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CD64" w14:textId="4C1332A9" w:rsidR="00DC46F7" w:rsidRDefault="00B93771">
      <w:r>
        <w:rPr>
          <w:noProof/>
          <w:lang w:eastAsia="el-GR"/>
        </w:rPr>
        <w:drawing>
          <wp:anchor distT="0" distB="0" distL="114935" distR="114935" simplePos="0" relativeHeight="251658240" behindDoc="0" locked="0" layoutInCell="1" allowOverlap="1" wp14:anchorId="41B268D3" wp14:editId="2CD33311">
            <wp:simplePos x="0" y="0"/>
            <wp:positionH relativeFrom="column">
              <wp:posOffset>239233</wp:posOffset>
            </wp:positionH>
            <wp:positionV relativeFrom="paragraph">
              <wp:posOffset>-191385</wp:posOffset>
            </wp:positionV>
            <wp:extent cx="680085" cy="921976"/>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802" cy="922948"/>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4345B14" w14:textId="26F607EC" w:rsidR="00DC46F7" w:rsidRDefault="00DC46F7"/>
    <w:p w14:paraId="479701E1" w14:textId="764FE05F" w:rsidR="00BD78E1" w:rsidRDefault="00BD78E1"/>
    <w:p w14:paraId="072FF8FF" w14:textId="0B9CE559" w:rsidR="00DC46F7" w:rsidRDefault="00DC46F7"/>
    <w:p w14:paraId="56700376" w14:textId="6FFBE7E8" w:rsidR="00DC46F7" w:rsidRDefault="00DC46F7"/>
    <w:p w14:paraId="2241A1E2" w14:textId="3FB1631C" w:rsidR="00DC46F7" w:rsidRPr="00902A89" w:rsidRDefault="00DC46F7" w:rsidP="00DC46F7">
      <w:pPr>
        <w:tabs>
          <w:tab w:val="left" w:pos="1800"/>
        </w:tabs>
        <w:ind w:right="-180"/>
        <w:jc w:val="both"/>
        <w:rPr>
          <w:rFonts w:ascii="Comic Sans MS" w:hAnsi="Comic Sans MS" w:cs="Arial Narrow"/>
          <w:color w:val="000000"/>
          <w:sz w:val="22"/>
          <w:szCs w:val="22"/>
        </w:rPr>
      </w:pPr>
      <w:r w:rsidRPr="00902A89">
        <w:rPr>
          <w:rFonts w:ascii="Comic Sans MS" w:hAnsi="Comic Sans MS" w:cs="Arial Narrow"/>
          <w:color w:val="000000"/>
          <w:sz w:val="22"/>
          <w:szCs w:val="22"/>
        </w:rPr>
        <w:t xml:space="preserve">ΕΛΛΗΝΙΚΗ  ΔΗΜΟΚΡΑΤΙΑ                                         Κόρινθος, </w:t>
      </w:r>
      <w:r w:rsidR="00D845AC">
        <w:rPr>
          <w:rFonts w:ascii="Comic Sans MS" w:hAnsi="Comic Sans MS" w:cs="Arial Narrow"/>
          <w:color w:val="000000"/>
          <w:sz w:val="22"/>
          <w:szCs w:val="22"/>
        </w:rPr>
        <w:t xml:space="preserve">8 </w:t>
      </w:r>
      <w:r w:rsidR="00F7725C">
        <w:rPr>
          <w:rFonts w:ascii="Comic Sans MS" w:hAnsi="Comic Sans MS" w:cs="Arial Narrow"/>
          <w:color w:val="000000"/>
          <w:sz w:val="22"/>
          <w:szCs w:val="22"/>
        </w:rPr>
        <w:t xml:space="preserve">Δεκεμβρίου </w:t>
      </w:r>
      <w:r w:rsidR="00E45021">
        <w:rPr>
          <w:rFonts w:ascii="Comic Sans MS" w:hAnsi="Comic Sans MS" w:cs="Arial Narrow"/>
          <w:color w:val="000000"/>
          <w:sz w:val="22"/>
          <w:szCs w:val="22"/>
        </w:rPr>
        <w:t xml:space="preserve"> </w:t>
      </w:r>
      <w:r w:rsidR="00902A89">
        <w:rPr>
          <w:rFonts w:ascii="Comic Sans MS" w:hAnsi="Comic Sans MS" w:cs="Arial Narrow"/>
          <w:color w:val="000000"/>
          <w:sz w:val="22"/>
          <w:szCs w:val="22"/>
        </w:rPr>
        <w:t>2022</w:t>
      </w:r>
    </w:p>
    <w:p w14:paraId="4AEC10AD" w14:textId="05CBC8E6" w:rsidR="00DC46F7" w:rsidRPr="00902A89" w:rsidRDefault="00DC46F7" w:rsidP="00DC46F7">
      <w:pPr>
        <w:ind w:firstLine="76"/>
        <w:jc w:val="both"/>
        <w:rPr>
          <w:rFonts w:ascii="Comic Sans MS" w:hAnsi="Comic Sans MS" w:cs="Arial Narrow"/>
          <w:color w:val="000000"/>
          <w:sz w:val="22"/>
          <w:szCs w:val="22"/>
        </w:rPr>
      </w:pPr>
      <w:r w:rsidRPr="00902A89">
        <w:rPr>
          <w:rFonts w:ascii="Comic Sans MS" w:hAnsi="Comic Sans MS" w:cs="Arial Narrow"/>
          <w:color w:val="000000"/>
          <w:sz w:val="22"/>
          <w:szCs w:val="22"/>
        </w:rPr>
        <w:t xml:space="preserve">ΝΟΜΟΣ ΚΟΡΙΝΘΙΑΣ                                                    </w:t>
      </w:r>
    </w:p>
    <w:p w14:paraId="5D4891D1" w14:textId="16BC46A0" w:rsidR="00D16DDE" w:rsidRPr="00902A89" w:rsidRDefault="00DC46F7" w:rsidP="00D16DDE">
      <w:pPr>
        <w:ind w:firstLine="76"/>
        <w:jc w:val="both"/>
        <w:rPr>
          <w:rFonts w:ascii="Comic Sans MS" w:hAnsi="Comic Sans MS" w:cs="Arial Narrow"/>
          <w:b/>
          <w:color w:val="000000"/>
          <w:sz w:val="22"/>
          <w:szCs w:val="22"/>
        </w:rPr>
      </w:pPr>
      <w:r w:rsidRPr="00902A89">
        <w:rPr>
          <w:rFonts w:ascii="Comic Sans MS" w:hAnsi="Comic Sans MS" w:cs="Arial Narrow"/>
          <w:b/>
          <w:color w:val="000000"/>
          <w:sz w:val="22"/>
          <w:szCs w:val="22"/>
        </w:rPr>
        <w:t xml:space="preserve">ΔΗΜΟΣ ΚΟΡΙΝΘΙΩΝ       </w:t>
      </w:r>
    </w:p>
    <w:p w14:paraId="440ED804" w14:textId="073B679D" w:rsidR="005D6079" w:rsidRPr="00902A89" w:rsidRDefault="005D6079" w:rsidP="00D16DDE">
      <w:pPr>
        <w:jc w:val="both"/>
        <w:rPr>
          <w:rFonts w:ascii="Comic Sans MS" w:hAnsi="Comic Sans MS" w:cs="Arial Narrow"/>
          <w:b/>
          <w:color w:val="000000"/>
          <w:sz w:val="22"/>
          <w:szCs w:val="22"/>
        </w:rPr>
      </w:pPr>
      <w:r w:rsidRPr="00902A89">
        <w:rPr>
          <w:rFonts w:ascii="Comic Sans MS" w:hAnsi="Comic Sans MS" w:cs="Arial Narrow"/>
          <w:b/>
          <w:color w:val="000000"/>
          <w:sz w:val="22"/>
          <w:szCs w:val="22"/>
        </w:rPr>
        <w:t xml:space="preserve">Γραφείο Τύπου Δημάρχου </w:t>
      </w:r>
      <w:r w:rsidR="00DC46F7" w:rsidRPr="00902A89">
        <w:rPr>
          <w:rFonts w:ascii="Comic Sans MS" w:hAnsi="Comic Sans MS" w:cs="Arial Narrow"/>
          <w:b/>
          <w:color w:val="000000"/>
          <w:sz w:val="22"/>
          <w:szCs w:val="22"/>
        </w:rPr>
        <w:t xml:space="preserve">     </w:t>
      </w:r>
    </w:p>
    <w:p w14:paraId="0881EA2C" w14:textId="581DF543" w:rsidR="005D6079" w:rsidRPr="00902A89" w:rsidRDefault="005D6079" w:rsidP="005D6079">
      <w:pPr>
        <w:jc w:val="both"/>
        <w:rPr>
          <w:rFonts w:ascii="Comic Sans MS" w:hAnsi="Comic Sans MS" w:cs="Arial Narrow"/>
          <w:color w:val="000000"/>
          <w:sz w:val="18"/>
          <w:szCs w:val="18"/>
        </w:rPr>
      </w:pPr>
      <w:r w:rsidRPr="00902A89">
        <w:rPr>
          <w:rFonts w:ascii="Comic Sans MS" w:hAnsi="Comic Sans MS" w:cs="Arial Narrow"/>
          <w:color w:val="000000"/>
          <w:sz w:val="18"/>
          <w:szCs w:val="18"/>
        </w:rPr>
        <w:t xml:space="preserve">  Υπεύθυνη: Χριστίνα Τσιορωτά </w:t>
      </w:r>
    </w:p>
    <w:p w14:paraId="7B014FDB" w14:textId="3500FBE9" w:rsidR="00D16DDE" w:rsidRPr="00902A89" w:rsidRDefault="00D16DDE" w:rsidP="005D6079">
      <w:pPr>
        <w:jc w:val="both"/>
        <w:rPr>
          <w:rFonts w:ascii="Comic Sans MS" w:hAnsi="Comic Sans MS" w:cs="Arial Narrow"/>
          <w:color w:val="000000"/>
          <w:sz w:val="18"/>
          <w:szCs w:val="18"/>
        </w:rPr>
      </w:pPr>
      <w:r w:rsidRPr="00902A89">
        <w:rPr>
          <w:rFonts w:ascii="Comic Sans MS" w:hAnsi="Comic Sans MS" w:cs="Arial Narrow"/>
          <w:color w:val="000000"/>
          <w:sz w:val="18"/>
          <w:szCs w:val="18"/>
          <w:lang w:val="en-US"/>
        </w:rPr>
        <w:t>Email</w:t>
      </w:r>
      <w:r w:rsidRPr="00902A89">
        <w:rPr>
          <w:rFonts w:ascii="Comic Sans MS" w:hAnsi="Comic Sans MS" w:cs="Arial Narrow"/>
          <w:color w:val="000000"/>
          <w:sz w:val="18"/>
          <w:szCs w:val="18"/>
        </w:rPr>
        <w:t xml:space="preserve">: </w:t>
      </w:r>
      <w:hyperlink r:id="rId9" w:history="1">
        <w:r w:rsidR="00902A89" w:rsidRPr="00902A89">
          <w:rPr>
            <w:rStyle w:val="-"/>
            <w:rFonts w:ascii="Comic Sans MS" w:hAnsi="Comic Sans MS" w:cs="Arial Narrow"/>
            <w:sz w:val="18"/>
            <w:szCs w:val="18"/>
            <w:lang w:val="en-US"/>
          </w:rPr>
          <w:t>grafeiotypou</w:t>
        </w:r>
        <w:r w:rsidR="00902A89" w:rsidRPr="00902A89">
          <w:rPr>
            <w:rStyle w:val="-"/>
            <w:rFonts w:ascii="Comic Sans MS" w:hAnsi="Comic Sans MS" w:cs="Arial Narrow"/>
            <w:sz w:val="18"/>
            <w:szCs w:val="18"/>
          </w:rPr>
          <w:t>@</w:t>
        </w:r>
        <w:r w:rsidR="00902A89" w:rsidRPr="00902A89">
          <w:rPr>
            <w:rStyle w:val="-"/>
            <w:rFonts w:ascii="Comic Sans MS" w:hAnsi="Comic Sans MS" w:cs="Arial Narrow"/>
            <w:sz w:val="18"/>
            <w:szCs w:val="18"/>
            <w:lang w:val="en-US"/>
          </w:rPr>
          <w:t>korinthos</w:t>
        </w:r>
        <w:r w:rsidR="00902A89" w:rsidRPr="00902A89">
          <w:rPr>
            <w:rStyle w:val="-"/>
            <w:rFonts w:ascii="Comic Sans MS" w:hAnsi="Comic Sans MS" w:cs="Arial Narrow"/>
            <w:sz w:val="18"/>
            <w:szCs w:val="18"/>
          </w:rPr>
          <w:t>.</w:t>
        </w:r>
        <w:r w:rsidR="00902A89" w:rsidRPr="00902A89">
          <w:rPr>
            <w:rStyle w:val="-"/>
            <w:rFonts w:ascii="Comic Sans MS" w:hAnsi="Comic Sans MS" w:cs="Arial Narrow"/>
            <w:sz w:val="18"/>
            <w:szCs w:val="18"/>
            <w:lang w:val="en-US"/>
          </w:rPr>
          <w:t>gr</w:t>
        </w:r>
      </w:hyperlink>
      <w:r w:rsidRPr="00902A89">
        <w:rPr>
          <w:rFonts w:ascii="Comic Sans MS" w:hAnsi="Comic Sans MS" w:cs="Arial Narrow"/>
          <w:color w:val="000000"/>
          <w:sz w:val="18"/>
          <w:szCs w:val="18"/>
        </w:rPr>
        <w:t xml:space="preserve">, </w:t>
      </w:r>
    </w:p>
    <w:p w14:paraId="232A65E3" w14:textId="6848EB85" w:rsidR="00060BC6" w:rsidRDefault="00D16DDE" w:rsidP="00DD2414">
      <w:pPr>
        <w:tabs>
          <w:tab w:val="left" w:pos="5647"/>
        </w:tabs>
        <w:jc w:val="both"/>
        <w:rPr>
          <w:rFonts w:ascii="Comic Sans MS" w:hAnsi="Comic Sans MS" w:cs="Arial Narrow"/>
          <w:color w:val="000000"/>
          <w:sz w:val="18"/>
          <w:szCs w:val="18"/>
        </w:rPr>
      </w:pPr>
      <w:r w:rsidRPr="00902A89">
        <w:rPr>
          <w:rFonts w:ascii="Comic Sans MS" w:hAnsi="Comic Sans MS" w:cs="Arial Narrow"/>
          <w:color w:val="000000"/>
          <w:sz w:val="18"/>
          <w:szCs w:val="18"/>
        </w:rPr>
        <w:t>Τηλέφωνο: 27413</w:t>
      </w:r>
      <w:r w:rsidR="00581ED8" w:rsidRPr="00902A89">
        <w:rPr>
          <w:rFonts w:ascii="Comic Sans MS" w:hAnsi="Comic Sans MS" w:cs="Arial Narrow"/>
          <w:color w:val="000000"/>
          <w:sz w:val="18"/>
          <w:szCs w:val="18"/>
        </w:rPr>
        <w:t xml:space="preserve"> 6104</w:t>
      </w:r>
      <w:r w:rsidR="003D4FC2" w:rsidRPr="00902A89">
        <w:rPr>
          <w:rFonts w:ascii="Comic Sans MS" w:hAnsi="Comic Sans MS" w:cs="Arial Narrow"/>
          <w:color w:val="000000"/>
          <w:sz w:val="18"/>
          <w:szCs w:val="18"/>
        </w:rPr>
        <w:t>5</w:t>
      </w:r>
      <w:r w:rsidR="00581ED8" w:rsidRPr="00902A89">
        <w:rPr>
          <w:rFonts w:ascii="Comic Sans MS" w:hAnsi="Comic Sans MS" w:cs="Arial Narrow"/>
          <w:color w:val="000000"/>
          <w:sz w:val="18"/>
          <w:szCs w:val="18"/>
        </w:rPr>
        <w:t xml:space="preserve"> </w:t>
      </w:r>
      <w:r w:rsidRPr="00902A89">
        <w:rPr>
          <w:rFonts w:ascii="Comic Sans MS" w:hAnsi="Comic Sans MS" w:cs="Arial Narrow"/>
          <w:color w:val="000000"/>
          <w:sz w:val="18"/>
          <w:szCs w:val="18"/>
        </w:rPr>
        <w:t xml:space="preserve"> </w:t>
      </w:r>
      <w:r w:rsidR="00DD2414">
        <w:rPr>
          <w:rFonts w:ascii="Comic Sans MS" w:hAnsi="Comic Sans MS" w:cs="Arial Narrow"/>
          <w:color w:val="000000"/>
          <w:sz w:val="18"/>
          <w:szCs w:val="18"/>
        </w:rPr>
        <w:tab/>
      </w:r>
    </w:p>
    <w:p w14:paraId="58BB6BF4" w14:textId="2CE89506" w:rsidR="00060BC6" w:rsidRDefault="00060BC6" w:rsidP="005D6079">
      <w:pPr>
        <w:jc w:val="both"/>
        <w:rPr>
          <w:rFonts w:ascii="Comic Sans MS" w:hAnsi="Comic Sans MS" w:cs="Arial Narrow"/>
          <w:color w:val="000000"/>
          <w:sz w:val="18"/>
          <w:szCs w:val="18"/>
        </w:rPr>
      </w:pPr>
    </w:p>
    <w:p w14:paraId="2EB62A51" w14:textId="1B8B23AB" w:rsidR="00F7725C" w:rsidRDefault="00F7725C" w:rsidP="00F7725C">
      <w:pPr>
        <w:shd w:val="clear" w:color="auto" w:fill="FFFFFF"/>
        <w:textAlignment w:val="top"/>
        <w:rPr>
          <w:rFonts w:ascii="Comic Sans MS" w:hAnsi="Comic Sans MS" w:cs="Open Sans"/>
          <w:color w:val="333333"/>
          <w:sz w:val="20"/>
          <w:szCs w:val="20"/>
          <w:lang w:eastAsia="el-GR"/>
        </w:rPr>
      </w:pPr>
    </w:p>
    <w:p w14:paraId="5E42DA54" w14:textId="7A755025" w:rsidR="007F3B62" w:rsidRDefault="007F3B62" w:rsidP="007F3B62">
      <w:pPr>
        <w:pStyle w:val="xmsonormal"/>
        <w:shd w:val="clear" w:color="auto" w:fill="FFFFFF"/>
        <w:spacing w:before="0" w:beforeAutospacing="0" w:after="0" w:afterAutospacing="0"/>
        <w:rPr>
          <w:rStyle w:val="xcontentpasted0"/>
          <w:rFonts w:ascii="Arial" w:hAnsi="Arial" w:cs="Arial"/>
          <w:color w:val="000000"/>
          <w:bdr w:val="none" w:sz="0" w:space="0" w:color="auto" w:frame="1"/>
        </w:rPr>
      </w:pPr>
      <w:r>
        <w:rPr>
          <w:rStyle w:val="xcontentpasted0"/>
          <w:rFonts w:ascii="Arial" w:hAnsi="Arial" w:cs="Arial"/>
          <w:color w:val="000000"/>
          <w:bdr w:val="none" w:sz="0" w:space="0" w:color="auto" w:frame="1"/>
        </w:rPr>
        <w:t>Τεχνική Υπηρεσία δήμου Κορινθίων: Τα προβλήματα του 12</w:t>
      </w:r>
      <w:r w:rsidRPr="00DB2296">
        <w:rPr>
          <w:rStyle w:val="xcontentpasted0"/>
          <w:rFonts w:ascii="Arial" w:hAnsi="Arial" w:cs="Arial"/>
          <w:color w:val="000000"/>
          <w:bdr w:val="none" w:sz="0" w:space="0" w:color="auto" w:frame="1"/>
          <w:vertAlign w:val="superscript"/>
        </w:rPr>
        <w:t>ου</w:t>
      </w:r>
      <w:r>
        <w:rPr>
          <w:rStyle w:val="xcontentpasted0"/>
          <w:rFonts w:ascii="Arial" w:hAnsi="Arial" w:cs="Arial"/>
          <w:color w:val="000000"/>
          <w:bdr w:val="none" w:sz="0" w:space="0" w:color="auto" w:frame="1"/>
        </w:rPr>
        <w:t xml:space="preserve"> δημοτικού έχουν καταγραφεί και αντιμετωπίζονται με εργολαβία που ξεκινά τις επόμενες μέρες </w:t>
      </w:r>
    </w:p>
    <w:p w14:paraId="01908D56" w14:textId="43C56821" w:rsidR="001C521A" w:rsidRDefault="001C521A" w:rsidP="001C521A">
      <w:pPr>
        <w:pStyle w:val="xmsonormal"/>
        <w:numPr>
          <w:ilvl w:val="0"/>
          <w:numId w:val="25"/>
        </w:numPr>
        <w:shd w:val="clear" w:color="auto" w:fill="FFFFFF"/>
        <w:spacing w:before="0" w:beforeAutospacing="0" w:after="0" w:afterAutospacing="0"/>
        <w:rPr>
          <w:rStyle w:val="xcontentpasted0"/>
          <w:rFonts w:ascii="Arial" w:hAnsi="Arial" w:cs="Arial"/>
          <w:color w:val="000000"/>
          <w:bdr w:val="none" w:sz="0" w:space="0" w:color="auto" w:frame="1"/>
        </w:rPr>
      </w:pPr>
      <w:r>
        <w:rPr>
          <w:rStyle w:val="xcontentpasted0"/>
          <w:rFonts w:ascii="Arial" w:hAnsi="Arial" w:cs="Arial"/>
          <w:color w:val="000000"/>
          <w:bdr w:val="none" w:sz="0" w:space="0" w:color="auto" w:frame="1"/>
        </w:rPr>
        <w:t xml:space="preserve">Η σημερινή εικόνα είναι μετά την καθαίρεση των σαθρών από την τεχνική υπηρεσία στα πλαίσια του ελέγχου </w:t>
      </w:r>
    </w:p>
    <w:p w14:paraId="45BEAF2B" w14:textId="430266AF" w:rsidR="007F3B62" w:rsidRDefault="007F3B62" w:rsidP="007F3B62">
      <w:pPr>
        <w:pStyle w:val="xmsonormal"/>
        <w:shd w:val="clear" w:color="auto" w:fill="FFFFFF"/>
        <w:spacing w:before="0" w:beforeAutospacing="0" w:after="0" w:afterAutospacing="0"/>
        <w:rPr>
          <w:rStyle w:val="xcontentpasted0"/>
          <w:rFonts w:ascii="Arial" w:hAnsi="Arial" w:cs="Arial"/>
          <w:color w:val="000000"/>
          <w:bdr w:val="none" w:sz="0" w:space="0" w:color="auto" w:frame="1"/>
        </w:rPr>
      </w:pPr>
    </w:p>
    <w:p w14:paraId="4E2A1F04" w14:textId="77777777" w:rsidR="00511E0B" w:rsidRDefault="00511E0B" w:rsidP="007F3B62">
      <w:pPr>
        <w:pStyle w:val="xmsonormal"/>
        <w:shd w:val="clear" w:color="auto" w:fill="FFFFFF"/>
        <w:spacing w:before="0" w:beforeAutospacing="0" w:after="0" w:afterAutospacing="0"/>
        <w:rPr>
          <w:rStyle w:val="xcontentpasted0"/>
          <w:rFonts w:ascii="Arial" w:hAnsi="Arial" w:cs="Arial"/>
          <w:color w:val="000000"/>
          <w:bdr w:val="none" w:sz="0" w:space="0" w:color="auto" w:frame="1"/>
        </w:rPr>
      </w:pPr>
    </w:p>
    <w:p w14:paraId="3F52D89E" w14:textId="77777777" w:rsidR="007F3B62" w:rsidRDefault="007F3B62" w:rsidP="007F3B62">
      <w:pPr>
        <w:pStyle w:val="xmsonormal"/>
        <w:shd w:val="clear" w:color="auto" w:fill="FFFFFF"/>
        <w:spacing w:before="0" w:beforeAutospacing="0" w:after="0" w:afterAutospacing="0"/>
        <w:rPr>
          <w:rStyle w:val="xcontentpasted0"/>
          <w:rFonts w:ascii="Arial" w:hAnsi="Arial" w:cs="Arial"/>
          <w:color w:val="000000"/>
          <w:bdr w:val="none" w:sz="0" w:space="0" w:color="auto" w:frame="1"/>
        </w:rPr>
      </w:pPr>
    </w:p>
    <w:p w14:paraId="684CF0A0" w14:textId="77777777" w:rsidR="007F3B62" w:rsidRDefault="007F3B62" w:rsidP="007F3B62">
      <w:pPr>
        <w:pStyle w:val="xmsonormal"/>
        <w:shd w:val="clear" w:color="auto" w:fill="FFFFFF"/>
        <w:spacing w:before="0" w:beforeAutospacing="0" w:after="0" w:afterAutospacing="0"/>
        <w:rPr>
          <w:rFonts w:ascii="Arial" w:hAnsi="Arial" w:cs="Arial"/>
          <w:color w:val="000000"/>
          <w:bdr w:val="none" w:sz="0" w:space="0" w:color="auto" w:frame="1"/>
        </w:rPr>
      </w:pPr>
      <w:r>
        <w:rPr>
          <w:rStyle w:val="xcontentpasted0"/>
          <w:rFonts w:ascii="Arial" w:hAnsi="Arial" w:cs="Arial"/>
          <w:color w:val="000000"/>
          <w:bdr w:val="none" w:sz="0" w:space="0" w:color="auto" w:frame="1"/>
        </w:rPr>
        <w:t>Σχετικά με τα πρόσφατα δημοσιεύματα σε Μέσα Κοινωνικής Δικτύωσης, αναφορικά με την δομική κατάσταση του 12ου Δημοτικού Σχολείου Κορίνθου, και με σκοπό την ενημέρωση των συνδημοτών μας, σημειώνουμε τα κάτωθι ακριβή στοιχεία:</w:t>
      </w:r>
      <w:r>
        <w:rPr>
          <w:rFonts w:ascii="Arial" w:hAnsi="Arial" w:cs="Arial"/>
          <w:color w:val="000000"/>
          <w:bdr w:val="none" w:sz="0" w:space="0" w:color="auto" w:frame="1"/>
        </w:rPr>
        <w:t> </w:t>
      </w:r>
    </w:p>
    <w:p w14:paraId="6AB8120C" w14:textId="77777777" w:rsidR="007F3B62" w:rsidRDefault="007F3B62" w:rsidP="007F3B62">
      <w:pPr>
        <w:pStyle w:val="xmsonormal"/>
        <w:shd w:val="clear" w:color="auto" w:fill="FFFFFF"/>
        <w:spacing w:before="0" w:beforeAutospacing="0" w:after="0" w:afterAutospacing="0"/>
        <w:rPr>
          <w:rFonts w:ascii="Calibri" w:hAnsi="Calibri" w:cs="Calibri"/>
          <w:color w:val="000000"/>
          <w:sz w:val="22"/>
          <w:szCs w:val="22"/>
        </w:rPr>
      </w:pPr>
    </w:p>
    <w:p w14:paraId="32995417" w14:textId="77777777" w:rsidR="007F3B62" w:rsidRDefault="007F3B62" w:rsidP="007F3B62">
      <w:pPr>
        <w:pStyle w:val="xmsonormal"/>
        <w:spacing w:before="0" w:beforeAutospacing="0" w:after="0" w:afterAutospacing="0"/>
        <w:rPr>
          <w:rFonts w:ascii="Calibri" w:hAnsi="Calibri" w:cs="Calibri"/>
          <w:color w:val="000000"/>
          <w:sz w:val="22"/>
          <w:szCs w:val="22"/>
        </w:rPr>
      </w:pPr>
      <w:r w:rsidRPr="00DB2296">
        <w:rPr>
          <w:rStyle w:val="xcontentpasted0"/>
          <w:rFonts w:ascii="Arial" w:hAnsi="Arial" w:cs="Arial"/>
          <w:b/>
          <w:bCs/>
          <w:color w:val="000000"/>
          <w:bdr w:val="none" w:sz="0" w:space="0" w:color="auto" w:frame="1"/>
          <w:shd w:val="clear" w:color="auto" w:fill="FFFFFF"/>
        </w:rPr>
        <w:t>Κλιμάκιο της ΔΤΥ-Π,</w:t>
      </w:r>
      <w:r>
        <w:rPr>
          <w:rStyle w:val="xcontentpasted0"/>
          <w:rFonts w:ascii="Arial" w:hAnsi="Arial" w:cs="Arial"/>
          <w:color w:val="000000"/>
          <w:bdr w:val="none" w:sz="0" w:space="0" w:color="auto" w:frame="1"/>
          <w:shd w:val="clear" w:color="auto" w:fill="FFFFFF"/>
        </w:rPr>
        <w:t xml:space="preserve"> στα πλαίσια της περιοδικού ελέγχου των σχολικών συγκροτημάτων του Δήμου Κορινθίων (που βεβαίως περιλαμβάνει και μακροσκοπικό έλεγχο της κατάστασης των φερόντων δομικών στοιχείων), </w:t>
      </w:r>
      <w:r w:rsidRPr="00DB2296">
        <w:rPr>
          <w:rStyle w:val="xcontentpasted0"/>
          <w:rFonts w:ascii="Arial" w:hAnsi="Arial" w:cs="Arial"/>
          <w:b/>
          <w:bCs/>
          <w:color w:val="000000"/>
          <w:bdr w:val="none" w:sz="0" w:space="0" w:color="auto" w:frame="1"/>
          <w:shd w:val="clear" w:color="auto" w:fill="FFFFFF"/>
        </w:rPr>
        <w:t>επισκέφθηκε στις αρχές του 2022, και το συγκρότημα του 4ου και 12ου Δημοτικού Σχολείου</w:t>
      </w:r>
      <w:r>
        <w:rPr>
          <w:rStyle w:val="xcontentpasted0"/>
          <w:rFonts w:ascii="Arial" w:hAnsi="Arial" w:cs="Arial"/>
          <w:color w:val="000000"/>
          <w:bdr w:val="none" w:sz="0" w:space="0" w:color="auto" w:frame="1"/>
          <w:shd w:val="clear" w:color="auto" w:fill="FFFFFF"/>
        </w:rPr>
        <w:t>, παρουσία της Διεύθυνσης των Σχολείων.</w:t>
      </w:r>
      <w:r>
        <w:rPr>
          <w:rFonts w:ascii="Arial" w:hAnsi="Arial" w:cs="Arial"/>
          <w:color w:val="000000"/>
          <w:bdr w:val="none" w:sz="0" w:space="0" w:color="auto" w:frame="1"/>
        </w:rPr>
        <w:t> </w:t>
      </w:r>
    </w:p>
    <w:p w14:paraId="3F3BC841" w14:textId="77777777" w:rsidR="007F3B62" w:rsidRDefault="007F3B62" w:rsidP="007F3B62">
      <w:pPr>
        <w:pStyle w:val="xmsonormal"/>
        <w:spacing w:before="0" w:beforeAutospacing="0" w:after="0" w:afterAutospacing="0"/>
        <w:rPr>
          <w:rStyle w:val="xcontentpasted0"/>
          <w:rFonts w:ascii="Arial" w:hAnsi="Arial" w:cs="Arial"/>
          <w:color w:val="000000"/>
          <w:bdr w:val="none" w:sz="0" w:space="0" w:color="auto" w:frame="1"/>
          <w:shd w:val="clear" w:color="auto" w:fill="FFFFFF"/>
        </w:rPr>
      </w:pPr>
    </w:p>
    <w:p w14:paraId="737E2D8B" w14:textId="67AF567F" w:rsidR="007F3B62" w:rsidRPr="007F3B62" w:rsidRDefault="007F3B62" w:rsidP="007F3B62">
      <w:pPr>
        <w:pStyle w:val="xmsonormal"/>
        <w:spacing w:before="0" w:beforeAutospacing="0" w:after="0" w:afterAutospacing="0"/>
        <w:rPr>
          <w:rFonts w:ascii="Calibri" w:hAnsi="Calibri" w:cs="Calibri"/>
          <w:b/>
          <w:bCs/>
          <w:i/>
          <w:iCs/>
          <w:color w:val="000000"/>
          <w:sz w:val="22"/>
          <w:szCs w:val="22"/>
        </w:rPr>
      </w:pPr>
      <w:r>
        <w:rPr>
          <w:rStyle w:val="xcontentpasted0"/>
          <w:rFonts w:ascii="Arial" w:hAnsi="Arial" w:cs="Arial"/>
          <w:color w:val="000000"/>
          <w:bdr w:val="none" w:sz="0" w:space="0" w:color="auto" w:frame="1"/>
          <w:shd w:val="clear" w:color="auto" w:fill="FFFFFF"/>
        </w:rPr>
        <w:t xml:space="preserve">Μετά από ενδελεχή έλεγχο, </w:t>
      </w:r>
      <w:r w:rsidRPr="00DB2296">
        <w:rPr>
          <w:rStyle w:val="xcontentpasted0"/>
          <w:rFonts w:ascii="Arial" w:hAnsi="Arial" w:cs="Arial"/>
          <w:b/>
          <w:bCs/>
          <w:color w:val="000000"/>
          <w:bdr w:val="none" w:sz="0" w:space="0" w:color="auto" w:frame="1"/>
          <w:shd w:val="clear" w:color="auto" w:fill="FFFFFF"/>
        </w:rPr>
        <w:t>εντοπίστηκαν και διαπιστώθηκαν διάφορα προβλήματα τα οποία κατεγράφησαν από την Υπηρεσία</w:t>
      </w:r>
      <w:r>
        <w:rPr>
          <w:rStyle w:val="xcontentpasted0"/>
          <w:rFonts w:ascii="Arial" w:hAnsi="Arial" w:cs="Arial"/>
          <w:color w:val="000000"/>
          <w:bdr w:val="none" w:sz="0" w:space="0" w:color="auto" w:frame="1"/>
          <w:shd w:val="clear" w:color="auto" w:fill="FFFFFF"/>
        </w:rPr>
        <w:t xml:space="preserve">. Τα εν λόγω ευρήματα αξιολογήθηκαν ως προς το επισκευαστικό και το οικονομικό σκέλος και κατόπιν </w:t>
      </w:r>
      <w:r w:rsidRPr="00DB2296">
        <w:rPr>
          <w:rStyle w:val="xcontentpasted0"/>
          <w:rFonts w:ascii="Arial" w:hAnsi="Arial" w:cs="Arial"/>
          <w:b/>
          <w:bCs/>
          <w:color w:val="000000"/>
          <w:bdr w:val="none" w:sz="0" w:space="0" w:color="auto" w:frame="1"/>
          <w:shd w:val="clear" w:color="auto" w:fill="FFFFFF"/>
        </w:rPr>
        <w:t>εντάχθηκαν στην ετήσια μελέτη συντήρησης Σχολικών Κτηρίων του Δήμου Κορινθίων</w:t>
      </w:r>
      <w:r>
        <w:rPr>
          <w:rStyle w:val="xcontentpasted0"/>
          <w:rFonts w:ascii="Arial" w:hAnsi="Arial" w:cs="Arial"/>
          <w:color w:val="000000"/>
          <w:bdr w:val="none" w:sz="0" w:space="0" w:color="auto" w:frame="1"/>
          <w:shd w:val="clear" w:color="auto" w:fill="FFFFFF"/>
        </w:rPr>
        <w:t xml:space="preserve"> (μελέτη: 28/2022, προϋπολογισμός έργου: 523.441,84€ &lt;ΣΑΤΑ + Δημοτικοί Πόροι&gt;, ΚΑ προϋπολογισμού: 30/7331.0022, διαγωνισμός έργου: 04\2022, ανακήρυξη αναδόχου: 07\2022, υπογραφή συμφωνητικού: 09/2022, εγκατάσταση αναδόχου: 11/2022). </w:t>
      </w:r>
      <w:r w:rsidRPr="00DB2296">
        <w:rPr>
          <w:rStyle w:val="xcontentpasted0"/>
          <w:rFonts w:ascii="Arial" w:hAnsi="Arial" w:cs="Arial"/>
          <w:b/>
          <w:bCs/>
          <w:i/>
          <w:iCs/>
          <w:color w:val="000000"/>
          <w:bdr w:val="none" w:sz="0" w:space="0" w:color="auto" w:frame="1"/>
          <w:shd w:val="clear" w:color="auto" w:fill="FFFFFF"/>
        </w:rPr>
        <w:t>Λόγω της έκτασης των ανωτέρω επεμβάσεων, ήταν και είναι αδύνατη η αντιμετώπιση τους από το Τμήμα Αυτεπιστασίας της ΔΤΥ-Π, και για το λόγο αυτό επιλέχθηκε η αποκατάστασή τους να ενταχθεί σε εργολαβία. </w:t>
      </w:r>
      <w:r w:rsidRPr="00DB2296">
        <w:rPr>
          <w:rFonts w:ascii="Arial" w:hAnsi="Arial" w:cs="Arial"/>
          <w:b/>
          <w:bCs/>
          <w:i/>
          <w:iCs/>
          <w:color w:val="000000"/>
          <w:bdr w:val="none" w:sz="0" w:space="0" w:color="auto" w:frame="1"/>
        </w:rPr>
        <w:t> </w:t>
      </w:r>
    </w:p>
    <w:p w14:paraId="4C963255" w14:textId="77777777" w:rsidR="007F3B62" w:rsidRPr="00DB2296" w:rsidRDefault="007F3B62" w:rsidP="007F3B62">
      <w:pPr>
        <w:pStyle w:val="xmsonormal"/>
        <w:spacing w:before="0" w:beforeAutospacing="0" w:after="0" w:afterAutospacing="0"/>
        <w:rPr>
          <w:rFonts w:ascii="Calibri" w:hAnsi="Calibri" w:cs="Calibri"/>
          <w:b/>
          <w:bCs/>
          <w:i/>
          <w:iCs/>
          <w:color w:val="000000"/>
          <w:sz w:val="22"/>
          <w:szCs w:val="22"/>
        </w:rPr>
      </w:pPr>
    </w:p>
    <w:p w14:paraId="4AA615B9" w14:textId="77777777" w:rsidR="007F3B62" w:rsidRDefault="007F3B62" w:rsidP="007F3B62">
      <w:pPr>
        <w:pStyle w:val="xmsonormal"/>
        <w:spacing w:before="0" w:beforeAutospacing="0" w:after="0" w:afterAutospacing="0"/>
        <w:rPr>
          <w:rFonts w:ascii="Calibri" w:hAnsi="Calibri" w:cs="Calibri"/>
          <w:color w:val="000000"/>
          <w:sz w:val="22"/>
          <w:szCs w:val="22"/>
        </w:rPr>
      </w:pPr>
      <w:r>
        <w:rPr>
          <w:rStyle w:val="xcontentpasted0"/>
          <w:rFonts w:ascii="Arial" w:hAnsi="Arial" w:cs="Arial"/>
          <w:color w:val="000000"/>
          <w:bdr w:val="none" w:sz="0" w:space="0" w:color="auto" w:frame="1"/>
        </w:rPr>
        <w:t>Αυτή είναι η διαδικασία που προβλέπεται από τον νόμο, και αυτή ακολουθήθηκε. </w:t>
      </w:r>
    </w:p>
    <w:p w14:paraId="609C2728" w14:textId="77777777" w:rsidR="007F3B62" w:rsidRDefault="007F3B62" w:rsidP="007F3B62">
      <w:pPr>
        <w:pStyle w:val="xmsonormal"/>
        <w:spacing w:before="0" w:beforeAutospacing="0" w:after="0" w:afterAutospacing="0"/>
        <w:rPr>
          <w:rStyle w:val="xcontentpasted0"/>
          <w:rFonts w:ascii="Arial" w:hAnsi="Arial" w:cs="Arial"/>
          <w:color w:val="000000"/>
          <w:bdr w:val="none" w:sz="0" w:space="0" w:color="auto" w:frame="1"/>
        </w:rPr>
      </w:pPr>
      <w:r>
        <w:rPr>
          <w:rStyle w:val="xcontentpasted0"/>
          <w:rFonts w:ascii="Arial" w:hAnsi="Arial" w:cs="Arial"/>
          <w:color w:val="000000"/>
          <w:bdr w:val="none" w:sz="0" w:space="0" w:color="auto" w:frame="1"/>
        </w:rPr>
        <w:t>Ταχύτερος τρόπος δεν υπάρχει. </w:t>
      </w:r>
    </w:p>
    <w:p w14:paraId="61971846" w14:textId="77777777" w:rsidR="007F3B62" w:rsidRDefault="007F3B62" w:rsidP="007F3B62">
      <w:pPr>
        <w:pStyle w:val="xmsonormal"/>
        <w:spacing w:before="0" w:beforeAutospacing="0" w:after="0" w:afterAutospacing="0"/>
        <w:rPr>
          <w:rFonts w:ascii="Calibri" w:hAnsi="Calibri" w:cs="Calibri"/>
          <w:color w:val="000000"/>
          <w:sz w:val="22"/>
          <w:szCs w:val="22"/>
        </w:rPr>
      </w:pPr>
    </w:p>
    <w:p w14:paraId="7C8B2119" w14:textId="770A74A7" w:rsidR="007F3B62" w:rsidRDefault="007F3B62" w:rsidP="007F3B62">
      <w:pPr>
        <w:pStyle w:val="xmsonormal"/>
        <w:spacing w:before="0" w:beforeAutospacing="0" w:after="0" w:afterAutospacing="0"/>
        <w:rPr>
          <w:rStyle w:val="xcontentpasted0"/>
          <w:rFonts w:ascii="Arial" w:hAnsi="Arial" w:cs="Arial"/>
          <w:color w:val="000000"/>
          <w:bdr w:val="none" w:sz="0" w:space="0" w:color="auto" w:frame="1"/>
        </w:rPr>
      </w:pPr>
      <w:r>
        <w:rPr>
          <w:rStyle w:val="xcontentpasted0"/>
          <w:rFonts w:ascii="Arial" w:hAnsi="Arial" w:cs="Arial"/>
          <w:color w:val="000000"/>
          <w:bdr w:val="none" w:sz="0" w:space="0" w:color="auto" w:frame="1"/>
        </w:rPr>
        <w:lastRenderedPageBreak/>
        <w:t xml:space="preserve">Στην συνέχεια, </w:t>
      </w:r>
      <w:r w:rsidRPr="00DB2296">
        <w:rPr>
          <w:rStyle w:val="xcontentpasted0"/>
          <w:rFonts w:ascii="Arial" w:hAnsi="Arial" w:cs="Arial"/>
          <w:b/>
          <w:bCs/>
          <w:i/>
          <w:iCs/>
          <w:color w:val="000000"/>
          <w:bdr w:val="none" w:sz="0" w:space="0" w:color="auto" w:frame="1"/>
        </w:rPr>
        <w:t xml:space="preserve">στο τέλος καλοκαιριού 2022, κλιμάκιο του ΔΤΥ επισκέφθηκε - κατόπιν συνεννόησης με την </w:t>
      </w:r>
      <w:proofErr w:type="spellStart"/>
      <w:r w:rsidRPr="00DB2296">
        <w:rPr>
          <w:rStyle w:val="xcontentpasted0"/>
          <w:rFonts w:ascii="Arial" w:hAnsi="Arial" w:cs="Arial"/>
          <w:b/>
          <w:bCs/>
          <w:i/>
          <w:iCs/>
          <w:color w:val="000000"/>
          <w:bdr w:val="none" w:sz="0" w:space="0" w:color="auto" w:frame="1"/>
        </w:rPr>
        <w:t>Δνση</w:t>
      </w:r>
      <w:proofErr w:type="spellEnd"/>
      <w:r w:rsidRPr="00DB2296">
        <w:rPr>
          <w:rStyle w:val="xcontentpasted0"/>
          <w:rFonts w:ascii="Arial" w:hAnsi="Arial" w:cs="Arial"/>
          <w:b/>
          <w:bCs/>
          <w:i/>
          <w:iCs/>
          <w:color w:val="000000"/>
          <w:bdr w:val="none" w:sz="0" w:space="0" w:color="auto" w:frame="1"/>
        </w:rPr>
        <w:t xml:space="preserve"> των Σχολείων - εκ νέου το εν λόγω σχολικό συγκρότημα, και προέβη στην καθαίρεση όλων των σαθρών τμημάτων</w:t>
      </w:r>
      <w:r>
        <w:rPr>
          <w:rStyle w:val="xcontentpasted0"/>
          <w:rFonts w:ascii="Arial" w:hAnsi="Arial" w:cs="Arial"/>
          <w:color w:val="000000"/>
          <w:bdr w:val="none" w:sz="0" w:space="0" w:color="auto" w:frame="1"/>
        </w:rPr>
        <w:t xml:space="preserve"> των δομικών κατασκευών, αφενός μεν για ασφάλεια των μαθητών, αφετέρου δε για την διαπίστωση του εύρους των βλαβών, εν όψει της επερχόμενης εγκατάστασης του εργολάβου.  </w:t>
      </w:r>
    </w:p>
    <w:p w14:paraId="672A13BF" w14:textId="54446638" w:rsidR="007F3B62" w:rsidRDefault="007F3B62" w:rsidP="007F3B62">
      <w:pPr>
        <w:pStyle w:val="xmsonormal"/>
        <w:spacing w:before="0" w:beforeAutospacing="0" w:after="0" w:afterAutospacing="0"/>
        <w:rPr>
          <w:rStyle w:val="xcontentpasted0"/>
          <w:rFonts w:ascii="Arial" w:hAnsi="Arial" w:cs="Arial"/>
          <w:color w:val="000000"/>
          <w:bdr w:val="none" w:sz="0" w:space="0" w:color="auto" w:frame="1"/>
        </w:rPr>
      </w:pPr>
    </w:p>
    <w:p w14:paraId="5F125865" w14:textId="29270448" w:rsidR="007F3B62" w:rsidRDefault="007F3B62" w:rsidP="007F3B62">
      <w:pPr>
        <w:pStyle w:val="xmsonormal"/>
        <w:spacing w:before="0" w:beforeAutospacing="0" w:after="0" w:afterAutospacing="0"/>
        <w:rPr>
          <w:rStyle w:val="xcontentpasted0"/>
          <w:rFonts w:ascii="Arial" w:hAnsi="Arial" w:cs="Arial"/>
          <w:color w:val="000000"/>
          <w:bdr w:val="none" w:sz="0" w:space="0" w:color="auto" w:frame="1"/>
        </w:rPr>
      </w:pPr>
      <w:r>
        <w:rPr>
          <w:rStyle w:val="xcontentpasted0"/>
          <w:rFonts w:ascii="Arial" w:hAnsi="Arial" w:cs="Arial"/>
          <w:color w:val="000000"/>
          <w:bdr w:val="none" w:sz="0" w:space="0" w:color="auto" w:frame="1"/>
        </w:rPr>
        <w:t xml:space="preserve">Τα ανωτέρω αποτελούν υπεύθυνη απάντηση στα όσα ανευθύνως και με άλλους σκοπούς διακινούνται, ακόμα και από πρόσωπα που έχουν διατελέσει δημοτικοί σύμβουλοι, στο διαδίκτυο περι απουσίας και αδιαφορίας των υπηρεσιών του δήμου και της δημοτικής αρχής με κίνδυνο μάλιστα την ακεραιότητα μικρών παιδιών. Μπορούσαν εύκολα να ενημερωθούν για όσα σήμερα αναφέρουμε δημοσίως , το γεγονός ότι δεν το έπραξαν επιτρέπει αν μη τι άλλο οι σκοποί τους να τεθούν εν αμφιβόλω . </w:t>
      </w:r>
      <w:r>
        <w:rPr>
          <w:rStyle w:val="xcontentpasted0"/>
          <w:rFonts w:ascii="Arial" w:hAnsi="Arial" w:cs="Arial"/>
          <w:color w:val="000000"/>
          <w:bdr w:val="none" w:sz="0" w:space="0" w:color="auto" w:frame="1"/>
        </w:rPr>
        <w:t xml:space="preserve">Η καταγραφή </w:t>
      </w:r>
      <w:r>
        <w:rPr>
          <w:rStyle w:val="xcontentpasted0"/>
          <w:rFonts w:ascii="Arial" w:hAnsi="Arial" w:cs="Arial"/>
          <w:color w:val="000000"/>
          <w:bdr w:val="none" w:sz="0" w:space="0" w:color="auto" w:frame="1"/>
        </w:rPr>
        <w:t>των προβλημάτων στο σχολικό συγκρότημα του 12</w:t>
      </w:r>
      <w:r w:rsidRPr="007F3B62">
        <w:rPr>
          <w:rStyle w:val="xcontentpasted0"/>
          <w:rFonts w:ascii="Arial" w:hAnsi="Arial" w:cs="Arial"/>
          <w:color w:val="000000"/>
          <w:bdr w:val="none" w:sz="0" w:space="0" w:color="auto" w:frame="1"/>
          <w:vertAlign w:val="superscript"/>
        </w:rPr>
        <w:t>ου</w:t>
      </w:r>
      <w:r>
        <w:rPr>
          <w:rStyle w:val="xcontentpasted0"/>
          <w:rFonts w:ascii="Arial" w:hAnsi="Arial" w:cs="Arial"/>
          <w:color w:val="000000"/>
          <w:bdr w:val="none" w:sz="0" w:space="0" w:color="auto" w:frame="1"/>
        </w:rPr>
        <w:t xml:space="preserve"> </w:t>
      </w:r>
      <w:r>
        <w:rPr>
          <w:rStyle w:val="xcontentpasted0"/>
          <w:rFonts w:ascii="Arial" w:hAnsi="Arial" w:cs="Arial"/>
          <w:color w:val="000000"/>
          <w:bdr w:val="none" w:sz="0" w:space="0" w:color="auto" w:frame="1"/>
        </w:rPr>
        <w:t>έχει γίνει, οι πρώτες παρεμβάσεις το ίδιο και σε λίγες ημέρες η εργολαβία που ξεκινά θα αντιμετωπίσει σωστά και συνολικά το πρόβλημα που υφίσταται.</w:t>
      </w:r>
    </w:p>
    <w:p w14:paraId="0081BCF6" w14:textId="77777777" w:rsidR="007F3B62" w:rsidRDefault="007F3B62" w:rsidP="007F3B62">
      <w:pPr>
        <w:pStyle w:val="xmsonormal"/>
        <w:spacing w:before="0" w:beforeAutospacing="0" w:after="0" w:afterAutospacing="0"/>
        <w:rPr>
          <w:rFonts w:ascii="Calibri" w:hAnsi="Calibri" w:cs="Calibri"/>
          <w:color w:val="000000"/>
          <w:sz w:val="22"/>
          <w:szCs w:val="22"/>
        </w:rPr>
      </w:pPr>
    </w:p>
    <w:p w14:paraId="0C3AED08" w14:textId="77777777" w:rsidR="007F3B62" w:rsidRDefault="007F3B62" w:rsidP="007F3B62">
      <w:pPr>
        <w:pStyle w:val="xmsonormal"/>
        <w:spacing w:before="0" w:beforeAutospacing="0" w:after="0" w:afterAutospacing="0"/>
        <w:rPr>
          <w:rFonts w:ascii="Arial" w:hAnsi="Arial" w:cs="Arial"/>
          <w:color w:val="000000"/>
          <w:bdr w:val="none" w:sz="0" w:space="0" w:color="auto" w:frame="1"/>
        </w:rPr>
      </w:pPr>
      <w:r>
        <w:rPr>
          <w:rStyle w:val="xcontentpasted0"/>
          <w:rFonts w:ascii="Arial" w:hAnsi="Arial" w:cs="Arial"/>
          <w:color w:val="000000"/>
          <w:bdr w:val="none" w:sz="0" w:space="0" w:color="auto" w:frame="1"/>
          <w:shd w:val="clear" w:color="auto" w:fill="FFFFFF"/>
        </w:rPr>
        <w:t>Η παρούσα Δημοτική Αρχή, στην τελευταία τριετία που διευθύνει τα δημοτικά πράγματα, έχει να καταθέσει προς ενημέρωση των συνδημοτών τα εξής, έργα και μελέτες:</w:t>
      </w:r>
      <w:r>
        <w:rPr>
          <w:rFonts w:ascii="Arial" w:hAnsi="Arial" w:cs="Arial"/>
          <w:color w:val="000000"/>
          <w:bdr w:val="none" w:sz="0" w:space="0" w:color="auto" w:frame="1"/>
        </w:rPr>
        <w:t> </w:t>
      </w:r>
    </w:p>
    <w:p w14:paraId="4BA40035" w14:textId="77777777" w:rsidR="007F3B62" w:rsidRDefault="007F3B62" w:rsidP="007F3B62">
      <w:pPr>
        <w:pStyle w:val="xmsonormal"/>
        <w:spacing w:before="0" w:beforeAutospacing="0" w:after="0" w:afterAutospacing="0"/>
        <w:rPr>
          <w:rFonts w:ascii="Calibri" w:hAnsi="Calibri" w:cs="Calibri"/>
          <w:color w:val="000000"/>
          <w:sz w:val="22"/>
          <w:szCs w:val="22"/>
        </w:rPr>
      </w:pPr>
    </w:p>
    <w:p w14:paraId="6DA8CE5A" w14:textId="77777777" w:rsidR="007F3B62" w:rsidRDefault="007F3B62" w:rsidP="007F3B62">
      <w:pPr>
        <w:pStyle w:val="xmsonormal"/>
        <w:numPr>
          <w:ilvl w:val="0"/>
          <w:numId w:val="22"/>
        </w:numPr>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bdr w:val="none" w:sz="0" w:space="0" w:color="auto" w:frame="1"/>
          <w:shd w:val="clear" w:color="auto" w:fill="FFFFFF"/>
        </w:rPr>
        <w:t>Εκπόνηση τριών μελετών Συντήρησης Σχολικών Κτηρίων, </w:t>
      </w:r>
      <w:r>
        <w:rPr>
          <w:rFonts w:ascii="Arial" w:hAnsi="Arial" w:cs="Arial"/>
          <w:color w:val="000000"/>
          <w:bdr w:val="none" w:sz="0" w:space="0" w:color="auto" w:frame="1"/>
        </w:rPr>
        <w:t> </w:t>
      </w:r>
    </w:p>
    <w:p w14:paraId="000133CE" w14:textId="77777777" w:rsidR="007F3B62" w:rsidRDefault="007F3B62" w:rsidP="007F3B62">
      <w:pPr>
        <w:pStyle w:val="xmsonormal"/>
        <w:shd w:val="clear" w:color="auto" w:fill="FFFFFF"/>
        <w:spacing w:before="0" w:beforeAutospacing="0" w:after="0" w:afterAutospacing="0"/>
        <w:ind w:left="720"/>
        <w:rPr>
          <w:rFonts w:ascii="Calibri" w:hAnsi="Calibri" w:cs="Calibri"/>
          <w:color w:val="000000"/>
          <w:sz w:val="22"/>
          <w:szCs w:val="22"/>
        </w:rPr>
      </w:pPr>
      <w:r>
        <w:rPr>
          <w:rStyle w:val="xcontentpasted0"/>
          <w:rFonts w:ascii="Arial" w:hAnsi="Arial" w:cs="Arial"/>
          <w:color w:val="000000"/>
          <w:bdr w:val="none" w:sz="0" w:space="0" w:color="auto" w:frame="1"/>
          <w:shd w:val="clear" w:color="auto" w:fill="FFFFFF"/>
        </w:rPr>
        <w:t xml:space="preserve">Την μελέτη </w:t>
      </w:r>
      <w:proofErr w:type="spellStart"/>
      <w:r>
        <w:rPr>
          <w:rStyle w:val="xcontentpasted0"/>
          <w:rFonts w:ascii="Arial" w:hAnsi="Arial" w:cs="Arial"/>
          <w:color w:val="000000"/>
          <w:bdr w:val="none" w:sz="0" w:space="0" w:color="auto" w:frame="1"/>
          <w:shd w:val="clear" w:color="auto" w:fill="FFFFFF"/>
        </w:rPr>
        <w:t>υπ΄αριθμό</w:t>
      </w:r>
      <w:proofErr w:type="spellEnd"/>
      <w:r>
        <w:rPr>
          <w:rStyle w:val="xcontentpasted0"/>
          <w:rFonts w:ascii="Arial" w:hAnsi="Arial" w:cs="Arial"/>
          <w:color w:val="000000"/>
          <w:bdr w:val="none" w:sz="0" w:space="0" w:color="auto" w:frame="1"/>
          <w:shd w:val="clear" w:color="auto" w:fill="FFFFFF"/>
        </w:rPr>
        <w:t xml:space="preserve"> 16/2020, προϋπολογισμού  650.486,46€, το έργο της οποίας έχει ήδη αποπερατωθεί. </w:t>
      </w:r>
      <w:r>
        <w:rPr>
          <w:rFonts w:ascii="Arial" w:hAnsi="Arial" w:cs="Arial"/>
          <w:color w:val="252500"/>
          <w:bdr w:val="none" w:sz="0" w:space="0" w:color="auto" w:frame="1"/>
        </w:rPr>
        <w:t> </w:t>
      </w:r>
    </w:p>
    <w:p w14:paraId="492D28E6" w14:textId="77777777" w:rsidR="007F3B62" w:rsidRDefault="007F3B62" w:rsidP="007F3B62">
      <w:pPr>
        <w:pStyle w:val="xmsonormal"/>
        <w:shd w:val="clear" w:color="auto" w:fill="FFFFFF"/>
        <w:spacing w:before="0" w:beforeAutospacing="0" w:after="0" w:afterAutospacing="0"/>
        <w:ind w:left="720"/>
        <w:rPr>
          <w:rFonts w:ascii="Calibri" w:hAnsi="Calibri" w:cs="Calibri"/>
          <w:color w:val="000000"/>
          <w:sz w:val="22"/>
          <w:szCs w:val="22"/>
        </w:rPr>
      </w:pPr>
      <w:r>
        <w:rPr>
          <w:rStyle w:val="xcontentpasted0"/>
          <w:rFonts w:ascii="Arial" w:hAnsi="Arial" w:cs="Arial"/>
          <w:color w:val="000000"/>
          <w:bdr w:val="none" w:sz="0" w:space="0" w:color="auto" w:frame="1"/>
          <w:shd w:val="clear" w:color="auto" w:fill="FFFFFF"/>
        </w:rPr>
        <w:t xml:space="preserve">Την μελέτη </w:t>
      </w:r>
      <w:proofErr w:type="spellStart"/>
      <w:r>
        <w:rPr>
          <w:rStyle w:val="xcontentpasted0"/>
          <w:rFonts w:ascii="Arial" w:hAnsi="Arial" w:cs="Arial"/>
          <w:color w:val="000000"/>
          <w:bdr w:val="none" w:sz="0" w:space="0" w:color="auto" w:frame="1"/>
          <w:shd w:val="clear" w:color="auto" w:fill="FFFFFF"/>
        </w:rPr>
        <w:t>υπ΄αριθμό</w:t>
      </w:r>
      <w:proofErr w:type="spellEnd"/>
      <w:r>
        <w:rPr>
          <w:rStyle w:val="xcontentpasted0"/>
          <w:rFonts w:ascii="Arial" w:hAnsi="Arial" w:cs="Arial"/>
          <w:color w:val="000000"/>
          <w:bdr w:val="none" w:sz="0" w:space="0" w:color="auto" w:frame="1"/>
          <w:shd w:val="clear" w:color="auto" w:fill="FFFFFF"/>
        </w:rPr>
        <w:t xml:space="preserve"> 18/2021 προϋπολογισμού 757.149,63€, το έργο της οποίας έχει αποπερατωθεί.</w:t>
      </w:r>
      <w:r>
        <w:rPr>
          <w:rFonts w:ascii="Arial" w:hAnsi="Arial" w:cs="Arial"/>
          <w:color w:val="000000"/>
          <w:bdr w:val="none" w:sz="0" w:space="0" w:color="auto" w:frame="1"/>
        </w:rPr>
        <w:t> </w:t>
      </w:r>
    </w:p>
    <w:p w14:paraId="6486C8D6" w14:textId="77777777" w:rsidR="007F3B62" w:rsidRDefault="007F3B62" w:rsidP="007F3B62">
      <w:pPr>
        <w:pStyle w:val="xmsonormal"/>
        <w:shd w:val="clear" w:color="auto" w:fill="FFFFFF"/>
        <w:spacing w:before="0" w:beforeAutospacing="0" w:after="0" w:afterAutospacing="0"/>
        <w:ind w:left="720"/>
        <w:rPr>
          <w:rFonts w:ascii="Calibri" w:hAnsi="Calibri" w:cs="Calibri"/>
          <w:color w:val="000000"/>
          <w:sz w:val="22"/>
          <w:szCs w:val="22"/>
        </w:rPr>
      </w:pPr>
      <w:r>
        <w:rPr>
          <w:rStyle w:val="xcontentpasted0"/>
          <w:rFonts w:ascii="Arial" w:hAnsi="Arial" w:cs="Arial"/>
          <w:color w:val="000000"/>
          <w:bdr w:val="none" w:sz="0" w:space="0" w:color="auto" w:frame="1"/>
        </w:rPr>
        <w:t xml:space="preserve">Την μελέτη </w:t>
      </w:r>
      <w:proofErr w:type="spellStart"/>
      <w:r>
        <w:rPr>
          <w:rStyle w:val="xcontentpasted0"/>
          <w:rFonts w:ascii="Arial" w:hAnsi="Arial" w:cs="Arial"/>
          <w:color w:val="000000"/>
          <w:bdr w:val="none" w:sz="0" w:space="0" w:color="auto" w:frame="1"/>
        </w:rPr>
        <w:t>υπ΄αριθμό</w:t>
      </w:r>
      <w:proofErr w:type="spellEnd"/>
      <w:r>
        <w:rPr>
          <w:rStyle w:val="xcontentpasted0"/>
          <w:rFonts w:ascii="Arial" w:hAnsi="Arial" w:cs="Arial"/>
          <w:color w:val="000000"/>
          <w:bdr w:val="none" w:sz="0" w:space="0" w:color="auto" w:frame="1"/>
        </w:rPr>
        <w:t xml:space="preserve"> 28/2022 </w:t>
      </w:r>
      <w:proofErr w:type="spellStart"/>
      <w:r>
        <w:rPr>
          <w:rStyle w:val="xcontentpasted0"/>
          <w:rFonts w:ascii="Arial" w:hAnsi="Arial" w:cs="Arial"/>
          <w:color w:val="000000"/>
          <w:bdr w:val="none" w:sz="0" w:space="0" w:color="auto" w:frame="1"/>
        </w:rPr>
        <w:t>προυπολογισμού</w:t>
      </w:r>
      <w:proofErr w:type="spellEnd"/>
      <w:r>
        <w:rPr>
          <w:rStyle w:val="xcontentpasted0"/>
          <w:rFonts w:ascii="Arial" w:hAnsi="Arial" w:cs="Arial"/>
          <w:color w:val="000000"/>
          <w:bdr w:val="none" w:sz="0" w:space="0" w:color="auto" w:frame="1"/>
        </w:rPr>
        <w:t> </w:t>
      </w:r>
      <w:r>
        <w:rPr>
          <w:rStyle w:val="xcontentpasted0"/>
          <w:rFonts w:ascii="Arial" w:hAnsi="Arial" w:cs="Arial"/>
          <w:color w:val="000000"/>
          <w:bdr w:val="none" w:sz="0" w:space="0" w:color="auto" w:frame="1"/>
          <w:shd w:val="clear" w:color="auto" w:fill="FFFFFF"/>
        </w:rPr>
        <w:t>523.441,84€, με εγκατάσταση εργολάβου 11/2022, </w:t>
      </w:r>
      <w:r>
        <w:rPr>
          <w:rStyle w:val="xcontentpasted0"/>
          <w:rFonts w:ascii="Arial" w:hAnsi="Arial" w:cs="Arial"/>
          <w:color w:val="000000"/>
          <w:bdr w:val="none" w:sz="0" w:space="0" w:color="auto" w:frame="1"/>
        </w:rPr>
        <w:t> </w:t>
      </w:r>
      <w:r>
        <w:rPr>
          <w:rFonts w:ascii="Arial" w:hAnsi="Arial" w:cs="Arial"/>
          <w:color w:val="000000"/>
          <w:bdr w:val="none" w:sz="0" w:space="0" w:color="auto" w:frame="1"/>
        </w:rPr>
        <w:t> </w:t>
      </w:r>
    </w:p>
    <w:p w14:paraId="21D393CF" w14:textId="77777777" w:rsidR="007F3B62" w:rsidRDefault="007F3B62" w:rsidP="007F3B62">
      <w:pPr>
        <w:pStyle w:val="xmsonormal"/>
        <w:numPr>
          <w:ilvl w:val="0"/>
          <w:numId w:val="23"/>
        </w:numPr>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bdr w:val="none" w:sz="0" w:space="0" w:color="auto" w:frame="1"/>
          <w:shd w:val="clear" w:color="auto" w:fill="FFFFFF"/>
        </w:rPr>
        <w:t xml:space="preserve">Αναβάθμιση σχολικών κτηρίων για την δημιουργία ΔΥΕΠ (Δομή Υποδοχής Εκπαίδευσης </w:t>
      </w:r>
      <w:proofErr w:type="spellStart"/>
      <w:r>
        <w:rPr>
          <w:rStyle w:val="xcontentpasted0"/>
          <w:rFonts w:ascii="Arial" w:hAnsi="Arial" w:cs="Arial"/>
          <w:color w:val="000000"/>
          <w:bdr w:val="none" w:sz="0" w:space="0" w:color="auto" w:frame="1"/>
          <w:shd w:val="clear" w:color="auto" w:fill="FFFFFF"/>
        </w:rPr>
        <w:t>Προσφυγόπαιδων</w:t>
      </w:r>
      <w:proofErr w:type="spellEnd"/>
      <w:r>
        <w:rPr>
          <w:rStyle w:val="xcontentpasted0"/>
          <w:rFonts w:ascii="Arial" w:hAnsi="Arial" w:cs="Arial"/>
          <w:color w:val="000000"/>
          <w:bdr w:val="none" w:sz="0" w:space="0" w:color="auto" w:frame="1"/>
          <w:shd w:val="clear" w:color="auto" w:fill="FFFFFF"/>
        </w:rPr>
        <w:t>) μελέτη 47/2020, προϋπολογισμού 150.000€, το έργο της οποίας έχει αποπερατωθεί.</w:t>
      </w:r>
      <w:r>
        <w:rPr>
          <w:rFonts w:ascii="Arial" w:hAnsi="Arial" w:cs="Arial"/>
          <w:color w:val="000000"/>
          <w:bdr w:val="none" w:sz="0" w:space="0" w:color="auto" w:frame="1"/>
        </w:rPr>
        <w:t> </w:t>
      </w:r>
    </w:p>
    <w:p w14:paraId="4CDA2C6A" w14:textId="77777777" w:rsidR="007F3B62" w:rsidRDefault="007F3B62" w:rsidP="007F3B62">
      <w:pPr>
        <w:pStyle w:val="xmsonormal"/>
        <w:numPr>
          <w:ilvl w:val="0"/>
          <w:numId w:val="23"/>
        </w:numPr>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bdr w:val="none" w:sz="0" w:space="0" w:color="auto" w:frame="1"/>
          <w:shd w:val="clear" w:color="auto" w:fill="FFFFFF"/>
        </w:rPr>
        <w:t xml:space="preserve">Κατασκευή ραμπών και χώρων υγιεινής για την πρόσβαση και τη εξυπηρέτηση ΑΜΕΑ σε σχολικές μονάδες,  ην </w:t>
      </w:r>
      <w:proofErr w:type="spellStart"/>
      <w:r>
        <w:rPr>
          <w:rStyle w:val="xcontentpasted0"/>
          <w:rFonts w:ascii="Arial" w:hAnsi="Arial" w:cs="Arial"/>
          <w:color w:val="000000"/>
          <w:bdr w:val="none" w:sz="0" w:space="0" w:color="auto" w:frame="1"/>
          <w:shd w:val="clear" w:color="auto" w:fill="FFFFFF"/>
        </w:rPr>
        <w:t>υπ</w:t>
      </w:r>
      <w:proofErr w:type="spellEnd"/>
      <w:r>
        <w:rPr>
          <w:rStyle w:val="xcontentpasted0"/>
          <w:rFonts w:ascii="Arial" w:hAnsi="Arial" w:cs="Arial"/>
          <w:color w:val="000000"/>
          <w:bdr w:val="none" w:sz="0" w:space="0" w:color="auto" w:frame="1"/>
          <w:shd w:val="clear" w:color="auto" w:fill="FFFFFF"/>
        </w:rPr>
        <w:t>΄ αριθμό μελέτη 42/2019, προϋπολογισμού 18.000€, το έργο της οποίας έχει αποπερατωθεί</w:t>
      </w:r>
      <w:r>
        <w:rPr>
          <w:rFonts w:ascii="Arial" w:hAnsi="Arial" w:cs="Arial"/>
          <w:color w:val="000000"/>
          <w:bdr w:val="none" w:sz="0" w:space="0" w:color="auto" w:frame="1"/>
        </w:rPr>
        <w:t> </w:t>
      </w:r>
    </w:p>
    <w:p w14:paraId="68E6AB88" w14:textId="77777777" w:rsidR="007F3B62" w:rsidRPr="00DB2296" w:rsidRDefault="007F3B62" w:rsidP="007F3B62">
      <w:pPr>
        <w:pStyle w:val="xmsonormal"/>
        <w:numPr>
          <w:ilvl w:val="0"/>
          <w:numId w:val="23"/>
        </w:numPr>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bdr w:val="none" w:sz="0" w:space="0" w:color="auto" w:frame="1"/>
          <w:shd w:val="clear" w:color="auto" w:fill="FFFFFF"/>
        </w:rPr>
        <w:t>Εκπόνηση μελετών και υλοποίηση μέτρων πυροπροστασίας στις σχολικές μονάδες του Δήμου Κορινθίων» προϋπολογισμός 288.920€ μελέτη 19/2020, για το οποίο υπάρχει ήδη ανάδοχος.</w:t>
      </w:r>
      <w:r w:rsidRPr="00DB2296">
        <w:rPr>
          <w:rFonts w:ascii="Arial" w:hAnsi="Arial" w:cs="Arial"/>
          <w:color w:val="000000"/>
          <w:bdr w:val="none" w:sz="0" w:space="0" w:color="auto" w:frame="1"/>
        </w:rPr>
        <w:t> </w:t>
      </w:r>
    </w:p>
    <w:p w14:paraId="744F761E" w14:textId="77777777" w:rsidR="007F3B62" w:rsidRDefault="007F3B62" w:rsidP="007F3B62">
      <w:pPr>
        <w:pStyle w:val="xmsonormal"/>
        <w:numPr>
          <w:ilvl w:val="0"/>
          <w:numId w:val="23"/>
        </w:numPr>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bdr w:val="none" w:sz="0" w:space="0" w:color="auto" w:frame="1"/>
          <w:shd w:val="clear" w:color="auto" w:fill="FFFFFF"/>
        </w:rPr>
        <w:t>Μουσικό Σχολείο Κορίνθου, προϋπολογισμού 11.002.520€, βρίσκεται ένα βήμα πριν την δημοπράτηση του.</w:t>
      </w:r>
      <w:r>
        <w:rPr>
          <w:rFonts w:ascii="Arial" w:hAnsi="Arial" w:cs="Arial"/>
          <w:color w:val="000000"/>
          <w:bdr w:val="none" w:sz="0" w:space="0" w:color="auto" w:frame="1"/>
        </w:rPr>
        <w:t> </w:t>
      </w:r>
    </w:p>
    <w:p w14:paraId="27734474" w14:textId="77777777" w:rsidR="007F3B62" w:rsidRDefault="007F3B62" w:rsidP="007F3B62">
      <w:pPr>
        <w:pStyle w:val="xmsonormal"/>
        <w:numPr>
          <w:ilvl w:val="0"/>
          <w:numId w:val="23"/>
        </w:numPr>
        <w:shd w:val="clear" w:color="auto" w:fill="FFFFFF"/>
        <w:spacing w:before="0" w:beforeAutospacing="0" w:after="0" w:afterAutospacing="0"/>
        <w:rPr>
          <w:rFonts w:ascii="Calibri" w:hAnsi="Calibri" w:cs="Calibri"/>
          <w:color w:val="222222"/>
          <w:sz w:val="22"/>
          <w:szCs w:val="22"/>
        </w:rPr>
      </w:pPr>
      <w:r>
        <w:rPr>
          <w:rStyle w:val="xcontentpasted0"/>
          <w:rFonts w:ascii="Arial" w:hAnsi="Arial" w:cs="Arial"/>
          <w:color w:val="222222"/>
          <w:bdr w:val="none" w:sz="0" w:space="0" w:color="auto" w:frame="1"/>
          <w:shd w:val="clear" w:color="auto" w:fill="FFFFFF"/>
        </w:rPr>
        <w:t> Υποβολή πρότασης για ένταξη στο πρόγραμμα Αντώνης Τρίτσης (ΑΤ 11 ) "Προσεισμικός Έλεγχος" προϋπολογισμού 46.167€.  Η υποβολή πρότασης έγινε τον 03/2021, και βρίσκεται εν αναμονή της έγκρισης.</w:t>
      </w:r>
      <w:r>
        <w:rPr>
          <w:rFonts w:ascii="Arial" w:hAnsi="Arial" w:cs="Arial"/>
          <w:color w:val="000000"/>
          <w:bdr w:val="none" w:sz="0" w:space="0" w:color="auto" w:frame="1"/>
          <w:shd w:val="clear" w:color="auto" w:fill="FFFFFF"/>
        </w:rPr>
        <w:br/>
      </w:r>
      <w:r>
        <w:rPr>
          <w:rFonts w:ascii="Arial" w:hAnsi="Arial" w:cs="Arial"/>
          <w:color w:val="000000"/>
          <w:bdr w:val="none" w:sz="0" w:space="0" w:color="auto" w:frame="1"/>
          <w:shd w:val="clear" w:color="auto" w:fill="FFFFFF"/>
        </w:rPr>
        <w:br/>
      </w:r>
      <w:r>
        <w:rPr>
          <w:rFonts w:ascii="Arial" w:hAnsi="Arial" w:cs="Arial"/>
          <w:color w:val="222222"/>
          <w:bdr w:val="none" w:sz="0" w:space="0" w:color="auto" w:frame="1"/>
        </w:rPr>
        <w:t> </w:t>
      </w:r>
    </w:p>
    <w:p w14:paraId="0C15CAD2" w14:textId="77777777" w:rsidR="007F3B62" w:rsidRDefault="007F3B62" w:rsidP="007F3B62">
      <w:pPr>
        <w:pStyle w:val="xmsonormal"/>
        <w:spacing w:before="0" w:beforeAutospacing="0" w:after="0" w:afterAutospacing="0"/>
        <w:rPr>
          <w:rFonts w:ascii="Calibri" w:hAnsi="Calibri" w:cs="Calibri"/>
          <w:color w:val="000000"/>
          <w:sz w:val="22"/>
          <w:szCs w:val="22"/>
        </w:rPr>
      </w:pPr>
      <w:r>
        <w:rPr>
          <w:rStyle w:val="xcontentpasted0"/>
          <w:rFonts w:ascii="Arial" w:hAnsi="Arial" w:cs="Arial"/>
          <w:b/>
          <w:bCs/>
          <w:color w:val="222222"/>
          <w:bdr w:val="none" w:sz="0" w:space="0" w:color="auto" w:frame="1"/>
          <w:shd w:val="clear" w:color="auto" w:fill="FFFFFF"/>
        </w:rPr>
        <w:t>Με αυτές τις δράσεις και τα έργα ο Δήμος Κορινθίων αποδεικνύει έμπρακτα το διαρκές ενδιαφέρον του για τους μαθητές και την ευρύτερη σχολική κοινότητα,</w:t>
      </w:r>
      <w:r>
        <w:rPr>
          <w:rStyle w:val="xcontentpasted0"/>
          <w:rFonts w:ascii="Arial" w:hAnsi="Arial" w:cs="Arial"/>
          <w:color w:val="222222"/>
          <w:bdr w:val="none" w:sz="0" w:space="0" w:color="auto" w:frame="1"/>
          <w:shd w:val="clear" w:color="auto" w:fill="FFFFFF"/>
        </w:rPr>
        <w:t xml:space="preserve"> μακριά από κινδυνολογίες, λαϊκισμούς και κούφια λόγια που τελικά πλήττουν την ίδια την σχολική κοινότητα και τους μαθητές. Αυτά, </w:t>
      </w:r>
      <w:r>
        <w:rPr>
          <w:rStyle w:val="xcontentpasted0"/>
          <w:rFonts w:ascii="Arial" w:hAnsi="Arial" w:cs="Arial"/>
          <w:color w:val="222222"/>
          <w:bdr w:val="none" w:sz="0" w:space="0" w:color="auto" w:frame="1"/>
          <w:shd w:val="clear" w:color="auto" w:fill="FFFFFF"/>
        </w:rPr>
        <w:lastRenderedPageBreak/>
        <w:t xml:space="preserve">τα αφήνουμε για τους "ειδικούς" αρμόδιους η μη, που θα </w:t>
      </w:r>
      <w:proofErr w:type="spellStart"/>
      <w:r>
        <w:rPr>
          <w:rStyle w:val="xcontentpasted0"/>
          <w:rFonts w:ascii="Arial" w:hAnsi="Arial" w:cs="Arial"/>
          <w:color w:val="222222"/>
          <w:bdr w:val="none" w:sz="0" w:space="0" w:color="auto" w:frame="1"/>
          <w:shd w:val="clear" w:color="auto" w:fill="FFFFFF"/>
        </w:rPr>
        <w:t>ξανακριθούν</w:t>
      </w:r>
      <w:proofErr w:type="spellEnd"/>
      <w:r>
        <w:rPr>
          <w:rStyle w:val="xcontentpasted0"/>
          <w:rFonts w:ascii="Arial" w:hAnsi="Arial" w:cs="Arial"/>
          <w:color w:val="222222"/>
          <w:bdr w:val="none" w:sz="0" w:space="0" w:color="auto" w:frame="1"/>
          <w:shd w:val="clear" w:color="auto" w:fill="FFFFFF"/>
        </w:rPr>
        <w:t xml:space="preserve"> από την κορινθιακή κοινωνία.</w:t>
      </w:r>
      <w:r>
        <w:rPr>
          <w:rFonts w:ascii="Arial" w:hAnsi="Arial" w:cs="Arial"/>
          <w:color w:val="000000"/>
          <w:bdr w:val="none" w:sz="0" w:space="0" w:color="auto" w:frame="1"/>
        </w:rPr>
        <w:t> </w:t>
      </w:r>
    </w:p>
    <w:p w14:paraId="2DCDBC7B" w14:textId="77777777" w:rsidR="00D845AC" w:rsidRPr="00A23635" w:rsidRDefault="00D845AC" w:rsidP="00511E0B">
      <w:pPr>
        <w:rPr>
          <w:rFonts w:ascii="Comic Sans MS" w:hAnsi="Comic Sans MS" w:cs="Open Sans"/>
          <w:color w:val="333333"/>
          <w:sz w:val="20"/>
          <w:szCs w:val="20"/>
          <w:lang w:eastAsia="el-GR"/>
        </w:rPr>
      </w:pPr>
    </w:p>
    <w:sectPr w:rsidR="00D845AC" w:rsidRPr="00A2363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DF4F" w14:textId="77777777" w:rsidR="005C6417" w:rsidRDefault="005C6417" w:rsidP="005D6079">
      <w:r>
        <w:separator/>
      </w:r>
    </w:p>
  </w:endnote>
  <w:endnote w:type="continuationSeparator" w:id="0">
    <w:p w14:paraId="4893A901" w14:textId="77777777" w:rsidR="005C6417" w:rsidRDefault="005C6417" w:rsidP="005D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2081" w14:textId="77777777" w:rsidR="005C6417" w:rsidRDefault="005C6417" w:rsidP="005D6079">
      <w:r>
        <w:separator/>
      </w:r>
    </w:p>
  </w:footnote>
  <w:footnote w:type="continuationSeparator" w:id="0">
    <w:p w14:paraId="41CA8C33" w14:textId="77777777" w:rsidR="005C6417" w:rsidRDefault="005C6417" w:rsidP="005D6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EB"/>
    <w:multiLevelType w:val="hybridMultilevel"/>
    <w:tmpl w:val="A0C2D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872F93"/>
    <w:multiLevelType w:val="hybridMultilevel"/>
    <w:tmpl w:val="B91A91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347978"/>
    <w:multiLevelType w:val="hybridMultilevel"/>
    <w:tmpl w:val="9606F2F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136409FA"/>
    <w:multiLevelType w:val="multilevel"/>
    <w:tmpl w:val="D240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C4954"/>
    <w:multiLevelType w:val="hybridMultilevel"/>
    <w:tmpl w:val="B6A8C79E"/>
    <w:lvl w:ilvl="0" w:tplc="EFFC53B4">
      <w:start w:val="1"/>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FA126B3"/>
    <w:multiLevelType w:val="hybridMultilevel"/>
    <w:tmpl w:val="109CACCC"/>
    <w:lvl w:ilvl="0" w:tplc="E7761D28">
      <w:start w:val="1"/>
      <w:numFmt w:val="decimal"/>
      <w:lvlText w:val="%1."/>
      <w:lvlJc w:val="left"/>
      <w:pPr>
        <w:ind w:left="720" w:hanging="360"/>
      </w:pPr>
      <w:rPr>
        <w:rFonts w:ascii="Arial" w:hAnsi="Arial" w:cs="Arial"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01501EE"/>
    <w:multiLevelType w:val="hybridMultilevel"/>
    <w:tmpl w:val="7252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84063"/>
    <w:multiLevelType w:val="hybridMultilevel"/>
    <w:tmpl w:val="F3607518"/>
    <w:lvl w:ilvl="0" w:tplc="E642F57A">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905BD1"/>
    <w:multiLevelType w:val="hybridMultilevel"/>
    <w:tmpl w:val="B27CE0EC"/>
    <w:lvl w:ilvl="0" w:tplc="E3BA1694">
      <w:start w:val="1"/>
      <w:numFmt w:val="decimal"/>
      <w:lvlText w:val="%1."/>
      <w:lvlJc w:val="left"/>
      <w:pPr>
        <w:ind w:left="720" w:hanging="360"/>
      </w:pPr>
      <w:rPr>
        <w:rFonts w:ascii="Cambria Math" w:hAnsi="Cambria Math" w:cs="Cambria Math"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8537775"/>
    <w:multiLevelType w:val="hybridMultilevel"/>
    <w:tmpl w:val="309C1CB8"/>
    <w:lvl w:ilvl="0" w:tplc="743E0800">
      <w:start w:val="1"/>
      <w:numFmt w:val="bullet"/>
      <w:lvlText w:val=""/>
      <w:lvlJc w:val="left"/>
      <w:pPr>
        <w:ind w:left="720" w:hanging="360"/>
      </w:pPr>
      <w:rPr>
        <w:rFonts w:ascii="Symbol" w:eastAsia="Times New Roman" w:hAnsi="Symbol" w:cs="Helvetica" w:hint="default"/>
        <w:color w:val="1C1E21"/>
        <w:sz w:val="2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A290353"/>
    <w:multiLevelType w:val="hybridMultilevel"/>
    <w:tmpl w:val="8B0A921A"/>
    <w:lvl w:ilvl="0" w:tplc="6BA6428E">
      <w:start w:val="1"/>
      <w:numFmt w:val="bullet"/>
      <w:lvlText w:val=""/>
      <w:lvlJc w:val="left"/>
      <w:pPr>
        <w:tabs>
          <w:tab w:val="num" w:pos="720"/>
        </w:tabs>
        <w:ind w:left="720" w:hanging="360"/>
      </w:pPr>
      <w:rPr>
        <w:rFonts w:ascii="Wingdings 3" w:hAnsi="Wingdings 3" w:hint="default"/>
      </w:rPr>
    </w:lvl>
    <w:lvl w:ilvl="1" w:tplc="C608DEEA" w:tentative="1">
      <w:start w:val="1"/>
      <w:numFmt w:val="bullet"/>
      <w:lvlText w:val=""/>
      <w:lvlJc w:val="left"/>
      <w:pPr>
        <w:tabs>
          <w:tab w:val="num" w:pos="1440"/>
        </w:tabs>
        <w:ind w:left="1440" w:hanging="360"/>
      </w:pPr>
      <w:rPr>
        <w:rFonts w:ascii="Wingdings 3" w:hAnsi="Wingdings 3" w:hint="default"/>
      </w:rPr>
    </w:lvl>
    <w:lvl w:ilvl="2" w:tplc="621057DA" w:tentative="1">
      <w:start w:val="1"/>
      <w:numFmt w:val="bullet"/>
      <w:lvlText w:val=""/>
      <w:lvlJc w:val="left"/>
      <w:pPr>
        <w:tabs>
          <w:tab w:val="num" w:pos="2160"/>
        </w:tabs>
        <w:ind w:left="2160" w:hanging="360"/>
      </w:pPr>
      <w:rPr>
        <w:rFonts w:ascii="Wingdings 3" w:hAnsi="Wingdings 3" w:hint="default"/>
      </w:rPr>
    </w:lvl>
    <w:lvl w:ilvl="3" w:tplc="B1FA5492" w:tentative="1">
      <w:start w:val="1"/>
      <w:numFmt w:val="bullet"/>
      <w:lvlText w:val=""/>
      <w:lvlJc w:val="left"/>
      <w:pPr>
        <w:tabs>
          <w:tab w:val="num" w:pos="2880"/>
        </w:tabs>
        <w:ind w:left="2880" w:hanging="360"/>
      </w:pPr>
      <w:rPr>
        <w:rFonts w:ascii="Wingdings 3" w:hAnsi="Wingdings 3" w:hint="default"/>
      </w:rPr>
    </w:lvl>
    <w:lvl w:ilvl="4" w:tplc="B8A8AC4C" w:tentative="1">
      <w:start w:val="1"/>
      <w:numFmt w:val="bullet"/>
      <w:lvlText w:val=""/>
      <w:lvlJc w:val="left"/>
      <w:pPr>
        <w:tabs>
          <w:tab w:val="num" w:pos="3600"/>
        </w:tabs>
        <w:ind w:left="3600" w:hanging="360"/>
      </w:pPr>
      <w:rPr>
        <w:rFonts w:ascii="Wingdings 3" w:hAnsi="Wingdings 3" w:hint="default"/>
      </w:rPr>
    </w:lvl>
    <w:lvl w:ilvl="5" w:tplc="6C8A4F9A" w:tentative="1">
      <w:start w:val="1"/>
      <w:numFmt w:val="bullet"/>
      <w:lvlText w:val=""/>
      <w:lvlJc w:val="left"/>
      <w:pPr>
        <w:tabs>
          <w:tab w:val="num" w:pos="4320"/>
        </w:tabs>
        <w:ind w:left="4320" w:hanging="360"/>
      </w:pPr>
      <w:rPr>
        <w:rFonts w:ascii="Wingdings 3" w:hAnsi="Wingdings 3" w:hint="default"/>
      </w:rPr>
    </w:lvl>
    <w:lvl w:ilvl="6" w:tplc="205CE168" w:tentative="1">
      <w:start w:val="1"/>
      <w:numFmt w:val="bullet"/>
      <w:lvlText w:val=""/>
      <w:lvlJc w:val="left"/>
      <w:pPr>
        <w:tabs>
          <w:tab w:val="num" w:pos="5040"/>
        </w:tabs>
        <w:ind w:left="5040" w:hanging="360"/>
      </w:pPr>
      <w:rPr>
        <w:rFonts w:ascii="Wingdings 3" w:hAnsi="Wingdings 3" w:hint="default"/>
      </w:rPr>
    </w:lvl>
    <w:lvl w:ilvl="7" w:tplc="D62010CA" w:tentative="1">
      <w:start w:val="1"/>
      <w:numFmt w:val="bullet"/>
      <w:lvlText w:val=""/>
      <w:lvlJc w:val="left"/>
      <w:pPr>
        <w:tabs>
          <w:tab w:val="num" w:pos="5760"/>
        </w:tabs>
        <w:ind w:left="5760" w:hanging="360"/>
      </w:pPr>
      <w:rPr>
        <w:rFonts w:ascii="Wingdings 3" w:hAnsi="Wingdings 3" w:hint="default"/>
      </w:rPr>
    </w:lvl>
    <w:lvl w:ilvl="8" w:tplc="9822D03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B1E22F0"/>
    <w:multiLevelType w:val="hybridMultilevel"/>
    <w:tmpl w:val="B2B2F22A"/>
    <w:lvl w:ilvl="0" w:tplc="D53868D2">
      <w:start w:val="2019"/>
      <w:numFmt w:val="bullet"/>
      <w:lvlText w:val="-"/>
      <w:lvlJc w:val="left"/>
      <w:pPr>
        <w:ind w:left="720" w:hanging="360"/>
      </w:pPr>
      <w:rPr>
        <w:rFonts w:ascii="Comic Sans MS" w:eastAsiaTheme="minorHAnsi" w:hAnsi="Comic Sans M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4BB01BF"/>
    <w:multiLevelType w:val="hybridMultilevel"/>
    <w:tmpl w:val="2270A016"/>
    <w:lvl w:ilvl="0" w:tplc="DCB6E38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0AA620A"/>
    <w:multiLevelType w:val="multilevel"/>
    <w:tmpl w:val="E228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0D6B54"/>
    <w:multiLevelType w:val="hybridMultilevel"/>
    <w:tmpl w:val="09E29E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5A9F5F69"/>
    <w:multiLevelType w:val="hybridMultilevel"/>
    <w:tmpl w:val="82324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0F25CEB"/>
    <w:multiLevelType w:val="hybridMultilevel"/>
    <w:tmpl w:val="137A8C48"/>
    <w:lvl w:ilvl="0" w:tplc="5AFAB82C">
      <w:start w:val="215"/>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1F23E29"/>
    <w:multiLevelType w:val="hybridMultilevel"/>
    <w:tmpl w:val="53183B7C"/>
    <w:lvl w:ilvl="0" w:tplc="04080001">
      <w:start w:val="3"/>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4294F67"/>
    <w:multiLevelType w:val="hybridMultilevel"/>
    <w:tmpl w:val="9564B304"/>
    <w:lvl w:ilvl="0" w:tplc="4AAAD5F4">
      <w:start w:val="2"/>
      <w:numFmt w:val="bullet"/>
      <w:lvlText w:val="-"/>
      <w:lvlJc w:val="left"/>
      <w:pPr>
        <w:ind w:left="720" w:hanging="360"/>
      </w:pPr>
      <w:rPr>
        <w:rFonts w:ascii="Comic Sans MS" w:eastAsia="Times New Roman" w:hAnsi="Comic Sans MS"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5274427"/>
    <w:multiLevelType w:val="hybridMultilevel"/>
    <w:tmpl w:val="BC163F86"/>
    <w:lvl w:ilvl="0" w:tplc="70803EFC">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E6D127A"/>
    <w:multiLevelType w:val="hybridMultilevel"/>
    <w:tmpl w:val="A634C9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D9690F"/>
    <w:multiLevelType w:val="hybridMultilevel"/>
    <w:tmpl w:val="CB306A7E"/>
    <w:lvl w:ilvl="0" w:tplc="3924AB00">
      <w:start w:val="2019"/>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AEB5DC6"/>
    <w:multiLevelType w:val="hybridMultilevel"/>
    <w:tmpl w:val="E21AA5E2"/>
    <w:lvl w:ilvl="0" w:tplc="1EDAECD2">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DCB1B02"/>
    <w:multiLevelType w:val="hybridMultilevel"/>
    <w:tmpl w:val="8B68962A"/>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4" w15:restartNumberingAfterBreak="0">
    <w:nsid w:val="7F791F17"/>
    <w:multiLevelType w:val="multilevel"/>
    <w:tmpl w:val="FEE4F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8731349">
    <w:abstractNumId w:val="9"/>
  </w:num>
  <w:num w:numId="2" w16cid:durableId="641081488">
    <w:abstractNumId w:val="16"/>
  </w:num>
  <w:num w:numId="3" w16cid:durableId="244456420">
    <w:abstractNumId w:val="1"/>
  </w:num>
  <w:num w:numId="4" w16cid:durableId="244847146">
    <w:abstractNumId w:val="18"/>
  </w:num>
  <w:num w:numId="5" w16cid:durableId="585109796">
    <w:abstractNumId w:val="0"/>
  </w:num>
  <w:num w:numId="6" w16cid:durableId="925920664">
    <w:abstractNumId w:val="15"/>
  </w:num>
  <w:num w:numId="7" w16cid:durableId="755781706">
    <w:abstractNumId w:val="20"/>
  </w:num>
  <w:num w:numId="8" w16cid:durableId="1614819854">
    <w:abstractNumId w:val="6"/>
  </w:num>
  <w:num w:numId="9" w16cid:durableId="272901759">
    <w:abstractNumId w:val="2"/>
  </w:num>
  <w:num w:numId="10" w16cid:durableId="2128769872">
    <w:abstractNumId w:val="23"/>
  </w:num>
  <w:num w:numId="11" w16cid:durableId="749081745">
    <w:abstractNumId w:val="17"/>
  </w:num>
  <w:num w:numId="12" w16cid:durableId="1329207171">
    <w:abstractNumId w:val="4"/>
  </w:num>
  <w:num w:numId="13" w16cid:durableId="822234339">
    <w:abstractNumId w:val="12"/>
  </w:num>
  <w:num w:numId="14" w16cid:durableId="824663010">
    <w:abstractNumId w:val="10"/>
  </w:num>
  <w:num w:numId="15" w16cid:durableId="1290937621">
    <w:abstractNumId w:val="21"/>
  </w:num>
  <w:num w:numId="16" w16cid:durableId="1586114297">
    <w:abstractNumId w:val="11"/>
  </w:num>
  <w:num w:numId="17" w16cid:durableId="482477659">
    <w:abstractNumId w:val="7"/>
  </w:num>
  <w:num w:numId="18" w16cid:durableId="273947537">
    <w:abstractNumId w:val="19"/>
  </w:num>
  <w:num w:numId="19" w16cid:durableId="1234318612">
    <w:abstractNumId w:val="14"/>
  </w:num>
  <w:num w:numId="20" w16cid:durableId="1227450228">
    <w:abstractNumId w:val="8"/>
  </w:num>
  <w:num w:numId="21" w16cid:durableId="1969974052">
    <w:abstractNumId w:val="3"/>
  </w:num>
  <w:num w:numId="22" w16cid:durableId="611404248">
    <w:abstractNumId w:val="13"/>
  </w:num>
  <w:num w:numId="23" w16cid:durableId="460803400">
    <w:abstractNumId w:val="24"/>
  </w:num>
  <w:num w:numId="24" w16cid:durableId="2051958157">
    <w:abstractNumId w:val="5"/>
  </w:num>
  <w:num w:numId="25" w16cid:durableId="15430409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F7"/>
    <w:rsid w:val="0000542E"/>
    <w:rsid w:val="00035CD8"/>
    <w:rsid w:val="000417EA"/>
    <w:rsid w:val="00045381"/>
    <w:rsid w:val="00060BC6"/>
    <w:rsid w:val="00065F74"/>
    <w:rsid w:val="00066536"/>
    <w:rsid w:val="000709B7"/>
    <w:rsid w:val="00074130"/>
    <w:rsid w:val="00074B2D"/>
    <w:rsid w:val="00077813"/>
    <w:rsid w:val="000835B6"/>
    <w:rsid w:val="00084B1F"/>
    <w:rsid w:val="00085BDF"/>
    <w:rsid w:val="0009173A"/>
    <w:rsid w:val="0009273E"/>
    <w:rsid w:val="00095743"/>
    <w:rsid w:val="0009755C"/>
    <w:rsid w:val="000A29F7"/>
    <w:rsid w:val="000A2B2C"/>
    <w:rsid w:val="000A30C3"/>
    <w:rsid w:val="000A3D36"/>
    <w:rsid w:val="000A7D5D"/>
    <w:rsid w:val="000B5164"/>
    <w:rsid w:val="000B5C91"/>
    <w:rsid w:val="000D00F6"/>
    <w:rsid w:val="000D140D"/>
    <w:rsid w:val="000E0097"/>
    <w:rsid w:val="000E61EF"/>
    <w:rsid w:val="000E7C61"/>
    <w:rsid w:val="000F114B"/>
    <w:rsid w:val="000F4CC7"/>
    <w:rsid w:val="000F5C92"/>
    <w:rsid w:val="00103636"/>
    <w:rsid w:val="0010626D"/>
    <w:rsid w:val="00111BC8"/>
    <w:rsid w:val="00112F44"/>
    <w:rsid w:val="00113D3E"/>
    <w:rsid w:val="00115D6F"/>
    <w:rsid w:val="00117B1A"/>
    <w:rsid w:val="00120D4E"/>
    <w:rsid w:val="00124593"/>
    <w:rsid w:val="00127995"/>
    <w:rsid w:val="00132306"/>
    <w:rsid w:val="0013646A"/>
    <w:rsid w:val="00141A1F"/>
    <w:rsid w:val="00142C85"/>
    <w:rsid w:val="001547CB"/>
    <w:rsid w:val="001600F0"/>
    <w:rsid w:val="00164C25"/>
    <w:rsid w:val="00165155"/>
    <w:rsid w:val="00172DA3"/>
    <w:rsid w:val="00182C80"/>
    <w:rsid w:val="00182CE5"/>
    <w:rsid w:val="00193478"/>
    <w:rsid w:val="0019425C"/>
    <w:rsid w:val="001A7402"/>
    <w:rsid w:val="001B27E2"/>
    <w:rsid w:val="001B5265"/>
    <w:rsid w:val="001C0105"/>
    <w:rsid w:val="001C521A"/>
    <w:rsid w:val="001D1611"/>
    <w:rsid w:val="001D7099"/>
    <w:rsid w:val="001E2895"/>
    <w:rsid w:val="001E6B28"/>
    <w:rsid w:val="002211FE"/>
    <w:rsid w:val="00230BCA"/>
    <w:rsid w:val="002313DC"/>
    <w:rsid w:val="00231A15"/>
    <w:rsid w:val="00232843"/>
    <w:rsid w:val="00234CD4"/>
    <w:rsid w:val="002361ED"/>
    <w:rsid w:val="002437C7"/>
    <w:rsid w:val="00251BE7"/>
    <w:rsid w:val="002535AE"/>
    <w:rsid w:val="0025386C"/>
    <w:rsid w:val="00254DED"/>
    <w:rsid w:val="00256BB4"/>
    <w:rsid w:val="00257A05"/>
    <w:rsid w:val="00260EE5"/>
    <w:rsid w:val="0026420F"/>
    <w:rsid w:val="002645C2"/>
    <w:rsid w:val="00265A09"/>
    <w:rsid w:val="002719FF"/>
    <w:rsid w:val="00272C84"/>
    <w:rsid w:val="0027446A"/>
    <w:rsid w:val="00275146"/>
    <w:rsid w:val="00275443"/>
    <w:rsid w:val="00276DA2"/>
    <w:rsid w:val="00276EA4"/>
    <w:rsid w:val="0027731F"/>
    <w:rsid w:val="0028504E"/>
    <w:rsid w:val="002855A1"/>
    <w:rsid w:val="00292AE7"/>
    <w:rsid w:val="00297113"/>
    <w:rsid w:val="002A13AE"/>
    <w:rsid w:val="002A21F4"/>
    <w:rsid w:val="002A7CA7"/>
    <w:rsid w:val="002B54F9"/>
    <w:rsid w:val="002B736D"/>
    <w:rsid w:val="002C2F98"/>
    <w:rsid w:val="002C4B47"/>
    <w:rsid w:val="002C50B9"/>
    <w:rsid w:val="002D1689"/>
    <w:rsid w:val="002D2548"/>
    <w:rsid w:val="002E06CC"/>
    <w:rsid w:val="00301ECA"/>
    <w:rsid w:val="003058DE"/>
    <w:rsid w:val="00307C1E"/>
    <w:rsid w:val="0031034A"/>
    <w:rsid w:val="00317498"/>
    <w:rsid w:val="00320271"/>
    <w:rsid w:val="00324941"/>
    <w:rsid w:val="00327D82"/>
    <w:rsid w:val="003311D9"/>
    <w:rsid w:val="003348D1"/>
    <w:rsid w:val="00336278"/>
    <w:rsid w:val="003504D1"/>
    <w:rsid w:val="00355BD1"/>
    <w:rsid w:val="00361CF2"/>
    <w:rsid w:val="0036424E"/>
    <w:rsid w:val="003720D8"/>
    <w:rsid w:val="00372D38"/>
    <w:rsid w:val="003801C7"/>
    <w:rsid w:val="00397A1E"/>
    <w:rsid w:val="003A1283"/>
    <w:rsid w:val="003A3423"/>
    <w:rsid w:val="003A3B36"/>
    <w:rsid w:val="003A61C7"/>
    <w:rsid w:val="003B3C34"/>
    <w:rsid w:val="003C1359"/>
    <w:rsid w:val="003C7DBD"/>
    <w:rsid w:val="003D10AE"/>
    <w:rsid w:val="003D4FC2"/>
    <w:rsid w:val="003D5E9B"/>
    <w:rsid w:val="003E415A"/>
    <w:rsid w:val="003E4DDD"/>
    <w:rsid w:val="003F0CE6"/>
    <w:rsid w:val="00410508"/>
    <w:rsid w:val="004118E9"/>
    <w:rsid w:val="00412F92"/>
    <w:rsid w:val="004150F1"/>
    <w:rsid w:val="00417C2C"/>
    <w:rsid w:val="004454EE"/>
    <w:rsid w:val="00470527"/>
    <w:rsid w:val="004727B6"/>
    <w:rsid w:val="00472D06"/>
    <w:rsid w:val="0047717D"/>
    <w:rsid w:val="004807BC"/>
    <w:rsid w:val="004904ED"/>
    <w:rsid w:val="00493FF8"/>
    <w:rsid w:val="004B0ACF"/>
    <w:rsid w:val="004B3244"/>
    <w:rsid w:val="004C0788"/>
    <w:rsid w:val="004C5B6B"/>
    <w:rsid w:val="004C6747"/>
    <w:rsid w:val="004C67F3"/>
    <w:rsid w:val="004E44F6"/>
    <w:rsid w:val="004E4B94"/>
    <w:rsid w:val="004F0AA4"/>
    <w:rsid w:val="004F4A98"/>
    <w:rsid w:val="0050073E"/>
    <w:rsid w:val="00511E0B"/>
    <w:rsid w:val="00544721"/>
    <w:rsid w:val="00547B9E"/>
    <w:rsid w:val="00551135"/>
    <w:rsid w:val="00552572"/>
    <w:rsid w:val="0055302D"/>
    <w:rsid w:val="0055597D"/>
    <w:rsid w:val="00565378"/>
    <w:rsid w:val="005762C5"/>
    <w:rsid w:val="00580676"/>
    <w:rsid w:val="00580A65"/>
    <w:rsid w:val="00581ED8"/>
    <w:rsid w:val="00587A21"/>
    <w:rsid w:val="00595690"/>
    <w:rsid w:val="005965A4"/>
    <w:rsid w:val="005C3857"/>
    <w:rsid w:val="005C61E4"/>
    <w:rsid w:val="005C6417"/>
    <w:rsid w:val="005C7DD2"/>
    <w:rsid w:val="005D6079"/>
    <w:rsid w:val="005D6549"/>
    <w:rsid w:val="005F2F8B"/>
    <w:rsid w:val="005F4593"/>
    <w:rsid w:val="005F550F"/>
    <w:rsid w:val="005F5DFA"/>
    <w:rsid w:val="005F7585"/>
    <w:rsid w:val="006032DF"/>
    <w:rsid w:val="00606769"/>
    <w:rsid w:val="0061461B"/>
    <w:rsid w:val="00622DCC"/>
    <w:rsid w:val="0062677B"/>
    <w:rsid w:val="006310A1"/>
    <w:rsid w:val="006343D4"/>
    <w:rsid w:val="00635CBA"/>
    <w:rsid w:val="00641412"/>
    <w:rsid w:val="00646404"/>
    <w:rsid w:val="00653A43"/>
    <w:rsid w:val="006572A3"/>
    <w:rsid w:val="0066010B"/>
    <w:rsid w:val="00662073"/>
    <w:rsid w:val="00665ED8"/>
    <w:rsid w:val="006835E3"/>
    <w:rsid w:val="00686E45"/>
    <w:rsid w:val="00695CA2"/>
    <w:rsid w:val="00696DDE"/>
    <w:rsid w:val="006973E4"/>
    <w:rsid w:val="0069779B"/>
    <w:rsid w:val="006A4A6B"/>
    <w:rsid w:val="006A5C36"/>
    <w:rsid w:val="006A7D2F"/>
    <w:rsid w:val="006B6E61"/>
    <w:rsid w:val="006C0552"/>
    <w:rsid w:val="006C144F"/>
    <w:rsid w:val="006C6625"/>
    <w:rsid w:val="006C6845"/>
    <w:rsid w:val="006D328B"/>
    <w:rsid w:val="006D3342"/>
    <w:rsid w:val="006D3D66"/>
    <w:rsid w:val="006E76A6"/>
    <w:rsid w:val="006F773F"/>
    <w:rsid w:val="00700020"/>
    <w:rsid w:val="00700517"/>
    <w:rsid w:val="00706EFE"/>
    <w:rsid w:val="00720229"/>
    <w:rsid w:val="00726387"/>
    <w:rsid w:val="00726B64"/>
    <w:rsid w:val="007455F6"/>
    <w:rsid w:val="00746DDB"/>
    <w:rsid w:val="00747849"/>
    <w:rsid w:val="00750F2B"/>
    <w:rsid w:val="00752BC6"/>
    <w:rsid w:val="007537FF"/>
    <w:rsid w:val="007549C8"/>
    <w:rsid w:val="007572D5"/>
    <w:rsid w:val="007575CD"/>
    <w:rsid w:val="0076012C"/>
    <w:rsid w:val="00760E17"/>
    <w:rsid w:val="00761362"/>
    <w:rsid w:val="0076147F"/>
    <w:rsid w:val="00766E6A"/>
    <w:rsid w:val="007677DF"/>
    <w:rsid w:val="00773D34"/>
    <w:rsid w:val="0078555E"/>
    <w:rsid w:val="007A3F9B"/>
    <w:rsid w:val="007A7871"/>
    <w:rsid w:val="007B4BFC"/>
    <w:rsid w:val="007B76D3"/>
    <w:rsid w:val="007C03ED"/>
    <w:rsid w:val="007C5932"/>
    <w:rsid w:val="007D5BC2"/>
    <w:rsid w:val="007D6884"/>
    <w:rsid w:val="007E3889"/>
    <w:rsid w:val="007E50B2"/>
    <w:rsid w:val="007F17F2"/>
    <w:rsid w:val="007F1BAD"/>
    <w:rsid w:val="007F3B62"/>
    <w:rsid w:val="007F4664"/>
    <w:rsid w:val="007F7881"/>
    <w:rsid w:val="007F7C07"/>
    <w:rsid w:val="00805216"/>
    <w:rsid w:val="008055CA"/>
    <w:rsid w:val="00812C2D"/>
    <w:rsid w:val="00823919"/>
    <w:rsid w:val="00824550"/>
    <w:rsid w:val="0082732A"/>
    <w:rsid w:val="00827A9C"/>
    <w:rsid w:val="00830DD4"/>
    <w:rsid w:val="00837EAC"/>
    <w:rsid w:val="0084206C"/>
    <w:rsid w:val="00852384"/>
    <w:rsid w:val="008607CE"/>
    <w:rsid w:val="00861EB7"/>
    <w:rsid w:val="00861F06"/>
    <w:rsid w:val="00863E0A"/>
    <w:rsid w:val="0087606E"/>
    <w:rsid w:val="0088130A"/>
    <w:rsid w:val="008820EB"/>
    <w:rsid w:val="00882140"/>
    <w:rsid w:val="00882FC7"/>
    <w:rsid w:val="00884241"/>
    <w:rsid w:val="00885A2C"/>
    <w:rsid w:val="00886EE2"/>
    <w:rsid w:val="0088723C"/>
    <w:rsid w:val="008A20F0"/>
    <w:rsid w:val="008B367D"/>
    <w:rsid w:val="008C308D"/>
    <w:rsid w:val="008D0C45"/>
    <w:rsid w:val="008D5D35"/>
    <w:rsid w:val="008E3CFE"/>
    <w:rsid w:val="008E63E1"/>
    <w:rsid w:val="008F55BA"/>
    <w:rsid w:val="008F5811"/>
    <w:rsid w:val="008F6274"/>
    <w:rsid w:val="008F65C5"/>
    <w:rsid w:val="008F6EBB"/>
    <w:rsid w:val="00901EF6"/>
    <w:rsid w:val="00902A89"/>
    <w:rsid w:val="0091181E"/>
    <w:rsid w:val="0091240F"/>
    <w:rsid w:val="0091408D"/>
    <w:rsid w:val="009243FC"/>
    <w:rsid w:val="00931E6A"/>
    <w:rsid w:val="00933C68"/>
    <w:rsid w:val="00950177"/>
    <w:rsid w:val="0095165B"/>
    <w:rsid w:val="009664A9"/>
    <w:rsid w:val="009724E0"/>
    <w:rsid w:val="00975023"/>
    <w:rsid w:val="00993618"/>
    <w:rsid w:val="00994017"/>
    <w:rsid w:val="009A3EB6"/>
    <w:rsid w:val="009A450B"/>
    <w:rsid w:val="009A69EF"/>
    <w:rsid w:val="009A6ADF"/>
    <w:rsid w:val="009B16DB"/>
    <w:rsid w:val="009B1EFD"/>
    <w:rsid w:val="009B65E4"/>
    <w:rsid w:val="009C3C52"/>
    <w:rsid w:val="009C684F"/>
    <w:rsid w:val="009E20C5"/>
    <w:rsid w:val="009F73F8"/>
    <w:rsid w:val="00A02A78"/>
    <w:rsid w:val="00A02C87"/>
    <w:rsid w:val="00A04FF6"/>
    <w:rsid w:val="00A055DC"/>
    <w:rsid w:val="00A070F6"/>
    <w:rsid w:val="00A30FE1"/>
    <w:rsid w:val="00A34AE2"/>
    <w:rsid w:val="00A359D0"/>
    <w:rsid w:val="00A41FC0"/>
    <w:rsid w:val="00A47784"/>
    <w:rsid w:val="00A566D5"/>
    <w:rsid w:val="00A61947"/>
    <w:rsid w:val="00A7599C"/>
    <w:rsid w:val="00A775BD"/>
    <w:rsid w:val="00A86B86"/>
    <w:rsid w:val="00A90358"/>
    <w:rsid w:val="00A91DD5"/>
    <w:rsid w:val="00A9534A"/>
    <w:rsid w:val="00AA163A"/>
    <w:rsid w:val="00AA18D7"/>
    <w:rsid w:val="00AA22C6"/>
    <w:rsid w:val="00AA4540"/>
    <w:rsid w:val="00AB130B"/>
    <w:rsid w:val="00AB1507"/>
    <w:rsid w:val="00AB31E3"/>
    <w:rsid w:val="00AB46EC"/>
    <w:rsid w:val="00AC32EC"/>
    <w:rsid w:val="00AD2607"/>
    <w:rsid w:val="00AD3634"/>
    <w:rsid w:val="00AD4000"/>
    <w:rsid w:val="00AD790A"/>
    <w:rsid w:val="00AE0F27"/>
    <w:rsid w:val="00AE1EB5"/>
    <w:rsid w:val="00AE6079"/>
    <w:rsid w:val="00AF4A56"/>
    <w:rsid w:val="00AF7834"/>
    <w:rsid w:val="00B05949"/>
    <w:rsid w:val="00B13FF8"/>
    <w:rsid w:val="00B14F04"/>
    <w:rsid w:val="00B17236"/>
    <w:rsid w:val="00B325D1"/>
    <w:rsid w:val="00B33145"/>
    <w:rsid w:val="00B43E2F"/>
    <w:rsid w:val="00B52914"/>
    <w:rsid w:val="00B56EE2"/>
    <w:rsid w:val="00B57B3B"/>
    <w:rsid w:val="00B63FE7"/>
    <w:rsid w:val="00B64155"/>
    <w:rsid w:val="00B64FA3"/>
    <w:rsid w:val="00B73F75"/>
    <w:rsid w:val="00B87B96"/>
    <w:rsid w:val="00B93771"/>
    <w:rsid w:val="00B9647E"/>
    <w:rsid w:val="00BA673B"/>
    <w:rsid w:val="00BB7A3B"/>
    <w:rsid w:val="00BC3251"/>
    <w:rsid w:val="00BD6CB3"/>
    <w:rsid w:val="00BD78E1"/>
    <w:rsid w:val="00BF347A"/>
    <w:rsid w:val="00C0056A"/>
    <w:rsid w:val="00C0275D"/>
    <w:rsid w:val="00C0597A"/>
    <w:rsid w:val="00C068BA"/>
    <w:rsid w:val="00C25D7A"/>
    <w:rsid w:val="00C27486"/>
    <w:rsid w:val="00C3063B"/>
    <w:rsid w:val="00C34EB4"/>
    <w:rsid w:val="00C37A6A"/>
    <w:rsid w:val="00C41915"/>
    <w:rsid w:val="00C41E31"/>
    <w:rsid w:val="00C52737"/>
    <w:rsid w:val="00C63A9B"/>
    <w:rsid w:val="00C65C8E"/>
    <w:rsid w:val="00C70F23"/>
    <w:rsid w:val="00C7150B"/>
    <w:rsid w:val="00C753ED"/>
    <w:rsid w:val="00C83F94"/>
    <w:rsid w:val="00C84BB5"/>
    <w:rsid w:val="00C87581"/>
    <w:rsid w:val="00C90F80"/>
    <w:rsid w:val="00C92DFE"/>
    <w:rsid w:val="00C93876"/>
    <w:rsid w:val="00C94A93"/>
    <w:rsid w:val="00C96846"/>
    <w:rsid w:val="00CA1E03"/>
    <w:rsid w:val="00CB242F"/>
    <w:rsid w:val="00CB3DFC"/>
    <w:rsid w:val="00CC3CD3"/>
    <w:rsid w:val="00CC5B0A"/>
    <w:rsid w:val="00CC70D5"/>
    <w:rsid w:val="00CD435A"/>
    <w:rsid w:val="00CD552D"/>
    <w:rsid w:val="00CE080F"/>
    <w:rsid w:val="00CE1147"/>
    <w:rsid w:val="00CE69EC"/>
    <w:rsid w:val="00CF5B3C"/>
    <w:rsid w:val="00D03BF3"/>
    <w:rsid w:val="00D06D84"/>
    <w:rsid w:val="00D10EFE"/>
    <w:rsid w:val="00D13819"/>
    <w:rsid w:val="00D139F3"/>
    <w:rsid w:val="00D16DDE"/>
    <w:rsid w:val="00D21A1C"/>
    <w:rsid w:val="00D23939"/>
    <w:rsid w:val="00D35888"/>
    <w:rsid w:val="00D53949"/>
    <w:rsid w:val="00D546EB"/>
    <w:rsid w:val="00D67983"/>
    <w:rsid w:val="00D718DF"/>
    <w:rsid w:val="00D83CD3"/>
    <w:rsid w:val="00D83FF8"/>
    <w:rsid w:val="00D845AC"/>
    <w:rsid w:val="00DA1E89"/>
    <w:rsid w:val="00DA6C18"/>
    <w:rsid w:val="00DA78CD"/>
    <w:rsid w:val="00DB38CD"/>
    <w:rsid w:val="00DC46F7"/>
    <w:rsid w:val="00DD13C1"/>
    <w:rsid w:val="00DD2414"/>
    <w:rsid w:val="00DD345F"/>
    <w:rsid w:val="00DD3DCD"/>
    <w:rsid w:val="00DF25A6"/>
    <w:rsid w:val="00DF7966"/>
    <w:rsid w:val="00E0125D"/>
    <w:rsid w:val="00E019E2"/>
    <w:rsid w:val="00E11E1B"/>
    <w:rsid w:val="00E13AA1"/>
    <w:rsid w:val="00E15C4A"/>
    <w:rsid w:val="00E23D51"/>
    <w:rsid w:val="00E3070F"/>
    <w:rsid w:val="00E370F5"/>
    <w:rsid w:val="00E45021"/>
    <w:rsid w:val="00E46F8B"/>
    <w:rsid w:val="00E4748F"/>
    <w:rsid w:val="00E54B48"/>
    <w:rsid w:val="00E57AD2"/>
    <w:rsid w:val="00E633AC"/>
    <w:rsid w:val="00E637B7"/>
    <w:rsid w:val="00E64817"/>
    <w:rsid w:val="00E649CF"/>
    <w:rsid w:val="00E7106F"/>
    <w:rsid w:val="00E71B7E"/>
    <w:rsid w:val="00E72A50"/>
    <w:rsid w:val="00E73AA7"/>
    <w:rsid w:val="00E77167"/>
    <w:rsid w:val="00E77905"/>
    <w:rsid w:val="00E80AB9"/>
    <w:rsid w:val="00E810E1"/>
    <w:rsid w:val="00E81FD5"/>
    <w:rsid w:val="00E97388"/>
    <w:rsid w:val="00EA4D5F"/>
    <w:rsid w:val="00EA657A"/>
    <w:rsid w:val="00EE17B9"/>
    <w:rsid w:val="00EE4044"/>
    <w:rsid w:val="00F06116"/>
    <w:rsid w:val="00F07EEA"/>
    <w:rsid w:val="00F21BA4"/>
    <w:rsid w:val="00F22952"/>
    <w:rsid w:val="00F26930"/>
    <w:rsid w:val="00F31101"/>
    <w:rsid w:val="00F440DD"/>
    <w:rsid w:val="00F459CA"/>
    <w:rsid w:val="00F53B3B"/>
    <w:rsid w:val="00F548AE"/>
    <w:rsid w:val="00F55839"/>
    <w:rsid w:val="00F74817"/>
    <w:rsid w:val="00F7725C"/>
    <w:rsid w:val="00F8121E"/>
    <w:rsid w:val="00F82CD8"/>
    <w:rsid w:val="00F84785"/>
    <w:rsid w:val="00F96CD1"/>
    <w:rsid w:val="00FA4074"/>
    <w:rsid w:val="00FC0547"/>
    <w:rsid w:val="00FC4C0E"/>
    <w:rsid w:val="00FD13E3"/>
    <w:rsid w:val="00FD1872"/>
    <w:rsid w:val="00FD2084"/>
    <w:rsid w:val="00FE2623"/>
    <w:rsid w:val="00FE67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F0E1"/>
  <w15:docId w15:val="{87E3A5B7-139D-4FF2-8B08-717D9F28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6F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111B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111B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6079"/>
    <w:pPr>
      <w:tabs>
        <w:tab w:val="center" w:pos="4153"/>
        <w:tab w:val="right" w:pos="8306"/>
      </w:tabs>
    </w:pPr>
  </w:style>
  <w:style w:type="character" w:customStyle="1" w:styleId="Char">
    <w:name w:val="Κεφαλίδα Char"/>
    <w:basedOn w:val="a0"/>
    <w:link w:val="a3"/>
    <w:uiPriority w:val="99"/>
    <w:rsid w:val="005D6079"/>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5D6079"/>
    <w:pPr>
      <w:tabs>
        <w:tab w:val="center" w:pos="4153"/>
        <w:tab w:val="right" w:pos="8306"/>
      </w:tabs>
    </w:pPr>
  </w:style>
  <w:style w:type="character" w:customStyle="1" w:styleId="Char0">
    <w:name w:val="Υποσέλιδο Char"/>
    <w:basedOn w:val="a0"/>
    <w:link w:val="a4"/>
    <w:uiPriority w:val="99"/>
    <w:rsid w:val="005D6079"/>
    <w:rPr>
      <w:rFonts w:ascii="Times New Roman" w:eastAsia="Times New Roman" w:hAnsi="Times New Roman" w:cs="Times New Roman"/>
      <w:sz w:val="24"/>
      <w:szCs w:val="24"/>
      <w:lang w:eastAsia="ar-SA"/>
    </w:rPr>
  </w:style>
  <w:style w:type="character" w:styleId="-">
    <w:name w:val="Hyperlink"/>
    <w:basedOn w:val="a0"/>
    <w:uiPriority w:val="99"/>
    <w:unhideWhenUsed/>
    <w:rsid w:val="005D6079"/>
    <w:rPr>
      <w:color w:val="0563C1" w:themeColor="hyperlink"/>
      <w:u w:val="single"/>
    </w:rPr>
  </w:style>
  <w:style w:type="paragraph" w:styleId="a5">
    <w:name w:val="Balloon Text"/>
    <w:basedOn w:val="a"/>
    <w:link w:val="Char1"/>
    <w:uiPriority w:val="99"/>
    <w:semiHidden/>
    <w:unhideWhenUsed/>
    <w:rsid w:val="00581ED8"/>
    <w:rPr>
      <w:rFonts w:ascii="Segoe UI" w:hAnsi="Segoe UI" w:cs="Segoe UI"/>
      <w:sz w:val="18"/>
      <w:szCs w:val="18"/>
    </w:rPr>
  </w:style>
  <w:style w:type="character" w:customStyle="1" w:styleId="Char1">
    <w:name w:val="Κείμενο πλαισίου Char"/>
    <w:basedOn w:val="a0"/>
    <w:link w:val="a5"/>
    <w:uiPriority w:val="99"/>
    <w:semiHidden/>
    <w:rsid w:val="00581ED8"/>
    <w:rPr>
      <w:rFonts w:ascii="Segoe UI" w:eastAsia="Times New Roman" w:hAnsi="Segoe UI" w:cs="Segoe UI"/>
      <w:sz w:val="18"/>
      <w:szCs w:val="18"/>
      <w:lang w:eastAsia="ar-SA"/>
    </w:rPr>
  </w:style>
  <w:style w:type="paragraph" w:styleId="a6">
    <w:name w:val="List Paragraph"/>
    <w:basedOn w:val="a"/>
    <w:uiPriority w:val="34"/>
    <w:qFormat/>
    <w:rsid w:val="00646404"/>
    <w:pPr>
      <w:ind w:left="720"/>
      <w:contextualSpacing/>
    </w:pPr>
  </w:style>
  <w:style w:type="character" w:styleId="a7">
    <w:name w:val="Unresolved Mention"/>
    <w:basedOn w:val="a0"/>
    <w:uiPriority w:val="99"/>
    <w:semiHidden/>
    <w:unhideWhenUsed/>
    <w:rsid w:val="00902A89"/>
    <w:rPr>
      <w:color w:val="605E5C"/>
      <w:shd w:val="clear" w:color="auto" w:fill="E1DFDD"/>
    </w:rPr>
  </w:style>
  <w:style w:type="paragraph" w:styleId="Web">
    <w:name w:val="Normal (Web)"/>
    <w:basedOn w:val="a"/>
    <w:uiPriority w:val="99"/>
    <w:unhideWhenUsed/>
    <w:rsid w:val="009243FC"/>
    <w:pPr>
      <w:suppressAutoHyphens w:val="0"/>
      <w:spacing w:before="100" w:beforeAutospacing="1" w:after="100" w:afterAutospacing="1"/>
    </w:pPr>
    <w:rPr>
      <w:rFonts w:ascii="Calibri" w:eastAsiaTheme="minorHAnsi" w:hAnsi="Calibri" w:cs="Calibri"/>
      <w:sz w:val="22"/>
      <w:szCs w:val="22"/>
      <w:lang w:eastAsia="el-GR"/>
    </w:rPr>
  </w:style>
  <w:style w:type="paragraph" w:styleId="a8">
    <w:name w:val="No Spacing"/>
    <w:uiPriority w:val="1"/>
    <w:qFormat/>
    <w:rsid w:val="009243FC"/>
    <w:pPr>
      <w:suppressAutoHyphens/>
      <w:spacing w:after="0" w:line="240" w:lineRule="auto"/>
    </w:pPr>
    <w:rPr>
      <w:rFonts w:ascii="Times New Roman" w:eastAsia="Times New Roman" w:hAnsi="Times New Roman" w:cs="Times New Roman"/>
      <w:sz w:val="24"/>
      <w:szCs w:val="24"/>
      <w:lang w:eastAsia="ar-SA"/>
    </w:rPr>
  </w:style>
  <w:style w:type="character" w:styleId="a9">
    <w:name w:val="Emphasis"/>
    <w:basedOn w:val="a0"/>
    <w:uiPriority w:val="20"/>
    <w:qFormat/>
    <w:rsid w:val="00C753ED"/>
    <w:rPr>
      <w:i/>
      <w:iCs/>
    </w:rPr>
  </w:style>
  <w:style w:type="character" w:styleId="aa">
    <w:name w:val="Strong"/>
    <w:basedOn w:val="a0"/>
    <w:uiPriority w:val="22"/>
    <w:qFormat/>
    <w:rsid w:val="002D2548"/>
    <w:rPr>
      <w:b/>
      <w:bCs/>
    </w:rPr>
  </w:style>
  <w:style w:type="character" w:customStyle="1" w:styleId="1Char">
    <w:name w:val="Επικεφαλίδα 1 Char"/>
    <w:basedOn w:val="a0"/>
    <w:link w:val="1"/>
    <w:uiPriority w:val="9"/>
    <w:rsid w:val="00111BC8"/>
    <w:rPr>
      <w:rFonts w:asciiTheme="majorHAnsi" w:eastAsiaTheme="majorEastAsia" w:hAnsiTheme="majorHAnsi" w:cstheme="majorBidi"/>
      <w:color w:val="2E74B5" w:themeColor="accent1" w:themeShade="BF"/>
      <w:sz w:val="32"/>
      <w:szCs w:val="32"/>
      <w:lang w:eastAsia="ar-SA"/>
    </w:rPr>
  </w:style>
  <w:style w:type="character" w:customStyle="1" w:styleId="2Char">
    <w:name w:val="Επικεφαλίδα 2 Char"/>
    <w:basedOn w:val="a0"/>
    <w:link w:val="2"/>
    <w:uiPriority w:val="9"/>
    <w:rsid w:val="00111BC8"/>
    <w:rPr>
      <w:rFonts w:asciiTheme="majorHAnsi" w:eastAsiaTheme="majorEastAsia" w:hAnsiTheme="majorHAnsi" w:cstheme="majorBidi"/>
      <w:color w:val="2E74B5" w:themeColor="accent1" w:themeShade="BF"/>
      <w:sz w:val="26"/>
      <w:szCs w:val="26"/>
      <w:lang w:eastAsia="ar-SA"/>
    </w:rPr>
  </w:style>
  <w:style w:type="paragraph" w:customStyle="1" w:styleId="xmsonormal">
    <w:name w:val="x_msonormal"/>
    <w:basedOn w:val="a"/>
    <w:rsid w:val="007F3B62"/>
    <w:pPr>
      <w:suppressAutoHyphens w:val="0"/>
      <w:spacing w:before="100" w:beforeAutospacing="1" w:after="100" w:afterAutospacing="1"/>
    </w:pPr>
    <w:rPr>
      <w:lang w:eastAsia="el-GR"/>
    </w:rPr>
  </w:style>
  <w:style w:type="character" w:customStyle="1" w:styleId="xcontentpasted0">
    <w:name w:val="x_contentpasted0"/>
    <w:basedOn w:val="a0"/>
    <w:rsid w:val="007F3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841812">
      <w:bodyDiv w:val="1"/>
      <w:marLeft w:val="0"/>
      <w:marRight w:val="0"/>
      <w:marTop w:val="0"/>
      <w:marBottom w:val="0"/>
      <w:divBdr>
        <w:top w:val="none" w:sz="0" w:space="0" w:color="auto"/>
        <w:left w:val="none" w:sz="0" w:space="0" w:color="auto"/>
        <w:bottom w:val="none" w:sz="0" w:space="0" w:color="auto"/>
        <w:right w:val="none" w:sz="0" w:space="0" w:color="auto"/>
      </w:divBdr>
      <w:divsChild>
        <w:div w:id="437262288">
          <w:marLeft w:val="0"/>
          <w:marRight w:val="0"/>
          <w:marTop w:val="120"/>
          <w:marBottom w:val="0"/>
          <w:divBdr>
            <w:top w:val="none" w:sz="0" w:space="0" w:color="auto"/>
            <w:left w:val="none" w:sz="0" w:space="0" w:color="auto"/>
            <w:bottom w:val="none" w:sz="0" w:space="0" w:color="auto"/>
            <w:right w:val="none" w:sz="0" w:space="0" w:color="auto"/>
          </w:divBdr>
          <w:divsChild>
            <w:div w:id="1812400162">
              <w:marLeft w:val="0"/>
              <w:marRight w:val="0"/>
              <w:marTop w:val="0"/>
              <w:marBottom w:val="0"/>
              <w:divBdr>
                <w:top w:val="none" w:sz="0" w:space="0" w:color="auto"/>
                <w:left w:val="none" w:sz="0" w:space="0" w:color="auto"/>
                <w:bottom w:val="none" w:sz="0" w:space="0" w:color="auto"/>
                <w:right w:val="none" w:sz="0" w:space="0" w:color="auto"/>
              </w:divBdr>
            </w:div>
          </w:divsChild>
        </w:div>
        <w:div w:id="514081471">
          <w:marLeft w:val="0"/>
          <w:marRight w:val="0"/>
          <w:marTop w:val="120"/>
          <w:marBottom w:val="0"/>
          <w:divBdr>
            <w:top w:val="none" w:sz="0" w:space="0" w:color="auto"/>
            <w:left w:val="none" w:sz="0" w:space="0" w:color="auto"/>
            <w:bottom w:val="none" w:sz="0" w:space="0" w:color="auto"/>
            <w:right w:val="none" w:sz="0" w:space="0" w:color="auto"/>
          </w:divBdr>
          <w:divsChild>
            <w:div w:id="1716470262">
              <w:marLeft w:val="0"/>
              <w:marRight w:val="0"/>
              <w:marTop w:val="0"/>
              <w:marBottom w:val="0"/>
              <w:divBdr>
                <w:top w:val="none" w:sz="0" w:space="0" w:color="auto"/>
                <w:left w:val="none" w:sz="0" w:space="0" w:color="auto"/>
                <w:bottom w:val="none" w:sz="0" w:space="0" w:color="auto"/>
                <w:right w:val="none" w:sz="0" w:space="0" w:color="auto"/>
              </w:divBdr>
            </w:div>
          </w:divsChild>
        </w:div>
        <w:div w:id="686063235">
          <w:marLeft w:val="0"/>
          <w:marRight w:val="0"/>
          <w:marTop w:val="0"/>
          <w:marBottom w:val="0"/>
          <w:divBdr>
            <w:top w:val="none" w:sz="0" w:space="0" w:color="auto"/>
            <w:left w:val="none" w:sz="0" w:space="0" w:color="auto"/>
            <w:bottom w:val="none" w:sz="0" w:space="0" w:color="auto"/>
            <w:right w:val="none" w:sz="0" w:space="0" w:color="auto"/>
          </w:divBdr>
        </w:div>
        <w:div w:id="800273574">
          <w:marLeft w:val="0"/>
          <w:marRight w:val="0"/>
          <w:marTop w:val="120"/>
          <w:marBottom w:val="0"/>
          <w:divBdr>
            <w:top w:val="none" w:sz="0" w:space="0" w:color="auto"/>
            <w:left w:val="none" w:sz="0" w:space="0" w:color="auto"/>
            <w:bottom w:val="none" w:sz="0" w:space="0" w:color="auto"/>
            <w:right w:val="none" w:sz="0" w:space="0" w:color="auto"/>
          </w:divBdr>
          <w:divsChild>
            <w:div w:id="412052585">
              <w:marLeft w:val="0"/>
              <w:marRight w:val="0"/>
              <w:marTop w:val="0"/>
              <w:marBottom w:val="0"/>
              <w:divBdr>
                <w:top w:val="none" w:sz="0" w:space="0" w:color="auto"/>
                <w:left w:val="none" w:sz="0" w:space="0" w:color="auto"/>
                <w:bottom w:val="none" w:sz="0" w:space="0" w:color="auto"/>
                <w:right w:val="none" w:sz="0" w:space="0" w:color="auto"/>
              </w:divBdr>
            </w:div>
          </w:divsChild>
        </w:div>
        <w:div w:id="837111222">
          <w:marLeft w:val="0"/>
          <w:marRight w:val="0"/>
          <w:marTop w:val="120"/>
          <w:marBottom w:val="0"/>
          <w:divBdr>
            <w:top w:val="none" w:sz="0" w:space="0" w:color="auto"/>
            <w:left w:val="none" w:sz="0" w:space="0" w:color="auto"/>
            <w:bottom w:val="none" w:sz="0" w:space="0" w:color="auto"/>
            <w:right w:val="none" w:sz="0" w:space="0" w:color="auto"/>
          </w:divBdr>
          <w:divsChild>
            <w:div w:id="381751338">
              <w:marLeft w:val="0"/>
              <w:marRight w:val="0"/>
              <w:marTop w:val="0"/>
              <w:marBottom w:val="0"/>
              <w:divBdr>
                <w:top w:val="none" w:sz="0" w:space="0" w:color="auto"/>
                <w:left w:val="none" w:sz="0" w:space="0" w:color="auto"/>
                <w:bottom w:val="none" w:sz="0" w:space="0" w:color="auto"/>
                <w:right w:val="none" w:sz="0" w:space="0" w:color="auto"/>
              </w:divBdr>
            </w:div>
          </w:divsChild>
        </w:div>
        <w:div w:id="1213613428">
          <w:marLeft w:val="0"/>
          <w:marRight w:val="0"/>
          <w:marTop w:val="120"/>
          <w:marBottom w:val="0"/>
          <w:divBdr>
            <w:top w:val="none" w:sz="0" w:space="0" w:color="auto"/>
            <w:left w:val="none" w:sz="0" w:space="0" w:color="auto"/>
            <w:bottom w:val="none" w:sz="0" w:space="0" w:color="auto"/>
            <w:right w:val="none" w:sz="0" w:space="0" w:color="auto"/>
          </w:divBdr>
          <w:divsChild>
            <w:div w:id="463278490">
              <w:marLeft w:val="0"/>
              <w:marRight w:val="0"/>
              <w:marTop w:val="0"/>
              <w:marBottom w:val="0"/>
              <w:divBdr>
                <w:top w:val="none" w:sz="0" w:space="0" w:color="auto"/>
                <w:left w:val="none" w:sz="0" w:space="0" w:color="auto"/>
                <w:bottom w:val="none" w:sz="0" w:space="0" w:color="auto"/>
                <w:right w:val="none" w:sz="0" w:space="0" w:color="auto"/>
              </w:divBdr>
            </w:div>
          </w:divsChild>
        </w:div>
        <w:div w:id="1392191245">
          <w:marLeft w:val="0"/>
          <w:marRight w:val="0"/>
          <w:marTop w:val="120"/>
          <w:marBottom w:val="0"/>
          <w:divBdr>
            <w:top w:val="none" w:sz="0" w:space="0" w:color="auto"/>
            <w:left w:val="none" w:sz="0" w:space="0" w:color="auto"/>
            <w:bottom w:val="none" w:sz="0" w:space="0" w:color="auto"/>
            <w:right w:val="none" w:sz="0" w:space="0" w:color="auto"/>
          </w:divBdr>
          <w:divsChild>
            <w:div w:id="1058089372">
              <w:marLeft w:val="0"/>
              <w:marRight w:val="0"/>
              <w:marTop w:val="0"/>
              <w:marBottom w:val="0"/>
              <w:divBdr>
                <w:top w:val="none" w:sz="0" w:space="0" w:color="auto"/>
                <w:left w:val="none" w:sz="0" w:space="0" w:color="auto"/>
                <w:bottom w:val="none" w:sz="0" w:space="0" w:color="auto"/>
                <w:right w:val="none" w:sz="0" w:space="0" w:color="auto"/>
              </w:divBdr>
            </w:div>
          </w:divsChild>
        </w:div>
        <w:div w:id="1465927823">
          <w:marLeft w:val="0"/>
          <w:marRight w:val="0"/>
          <w:marTop w:val="120"/>
          <w:marBottom w:val="0"/>
          <w:divBdr>
            <w:top w:val="none" w:sz="0" w:space="0" w:color="auto"/>
            <w:left w:val="none" w:sz="0" w:space="0" w:color="auto"/>
            <w:bottom w:val="none" w:sz="0" w:space="0" w:color="auto"/>
            <w:right w:val="none" w:sz="0" w:space="0" w:color="auto"/>
          </w:divBdr>
          <w:divsChild>
            <w:div w:id="453136669">
              <w:marLeft w:val="0"/>
              <w:marRight w:val="0"/>
              <w:marTop w:val="0"/>
              <w:marBottom w:val="0"/>
              <w:divBdr>
                <w:top w:val="none" w:sz="0" w:space="0" w:color="auto"/>
                <w:left w:val="none" w:sz="0" w:space="0" w:color="auto"/>
                <w:bottom w:val="none" w:sz="0" w:space="0" w:color="auto"/>
                <w:right w:val="none" w:sz="0" w:space="0" w:color="auto"/>
              </w:divBdr>
            </w:div>
            <w:div w:id="1016880038">
              <w:marLeft w:val="0"/>
              <w:marRight w:val="0"/>
              <w:marTop w:val="0"/>
              <w:marBottom w:val="0"/>
              <w:divBdr>
                <w:top w:val="none" w:sz="0" w:space="0" w:color="auto"/>
                <w:left w:val="none" w:sz="0" w:space="0" w:color="auto"/>
                <w:bottom w:val="none" w:sz="0" w:space="0" w:color="auto"/>
                <w:right w:val="none" w:sz="0" w:space="0" w:color="auto"/>
              </w:divBdr>
            </w:div>
          </w:divsChild>
        </w:div>
        <w:div w:id="1736734389">
          <w:marLeft w:val="0"/>
          <w:marRight w:val="0"/>
          <w:marTop w:val="0"/>
          <w:marBottom w:val="0"/>
          <w:divBdr>
            <w:top w:val="none" w:sz="0" w:space="0" w:color="auto"/>
            <w:left w:val="none" w:sz="0" w:space="0" w:color="auto"/>
            <w:bottom w:val="none" w:sz="0" w:space="0" w:color="auto"/>
            <w:right w:val="none" w:sz="0" w:space="0" w:color="auto"/>
          </w:divBdr>
        </w:div>
      </w:divsChild>
    </w:div>
    <w:div w:id="671494613">
      <w:bodyDiv w:val="1"/>
      <w:marLeft w:val="0"/>
      <w:marRight w:val="0"/>
      <w:marTop w:val="0"/>
      <w:marBottom w:val="0"/>
      <w:divBdr>
        <w:top w:val="none" w:sz="0" w:space="0" w:color="auto"/>
        <w:left w:val="none" w:sz="0" w:space="0" w:color="auto"/>
        <w:bottom w:val="none" w:sz="0" w:space="0" w:color="auto"/>
        <w:right w:val="none" w:sz="0" w:space="0" w:color="auto"/>
      </w:divBdr>
      <w:divsChild>
        <w:div w:id="23795216">
          <w:marLeft w:val="0"/>
          <w:marRight w:val="0"/>
          <w:marTop w:val="120"/>
          <w:marBottom w:val="0"/>
          <w:divBdr>
            <w:top w:val="none" w:sz="0" w:space="0" w:color="auto"/>
            <w:left w:val="none" w:sz="0" w:space="0" w:color="auto"/>
            <w:bottom w:val="none" w:sz="0" w:space="0" w:color="auto"/>
            <w:right w:val="none" w:sz="0" w:space="0" w:color="auto"/>
          </w:divBdr>
          <w:divsChild>
            <w:div w:id="820317592">
              <w:marLeft w:val="0"/>
              <w:marRight w:val="0"/>
              <w:marTop w:val="0"/>
              <w:marBottom w:val="0"/>
              <w:divBdr>
                <w:top w:val="none" w:sz="0" w:space="0" w:color="auto"/>
                <w:left w:val="none" w:sz="0" w:space="0" w:color="auto"/>
                <w:bottom w:val="none" w:sz="0" w:space="0" w:color="auto"/>
                <w:right w:val="none" w:sz="0" w:space="0" w:color="auto"/>
              </w:divBdr>
            </w:div>
          </w:divsChild>
        </w:div>
        <w:div w:id="217518963">
          <w:marLeft w:val="0"/>
          <w:marRight w:val="0"/>
          <w:marTop w:val="120"/>
          <w:marBottom w:val="0"/>
          <w:divBdr>
            <w:top w:val="none" w:sz="0" w:space="0" w:color="auto"/>
            <w:left w:val="none" w:sz="0" w:space="0" w:color="auto"/>
            <w:bottom w:val="none" w:sz="0" w:space="0" w:color="auto"/>
            <w:right w:val="none" w:sz="0" w:space="0" w:color="auto"/>
          </w:divBdr>
          <w:divsChild>
            <w:div w:id="2079281378">
              <w:marLeft w:val="0"/>
              <w:marRight w:val="0"/>
              <w:marTop w:val="0"/>
              <w:marBottom w:val="0"/>
              <w:divBdr>
                <w:top w:val="none" w:sz="0" w:space="0" w:color="auto"/>
                <w:left w:val="none" w:sz="0" w:space="0" w:color="auto"/>
                <w:bottom w:val="none" w:sz="0" w:space="0" w:color="auto"/>
                <w:right w:val="none" w:sz="0" w:space="0" w:color="auto"/>
              </w:divBdr>
            </w:div>
          </w:divsChild>
        </w:div>
        <w:div w:id="825321774">
          <w:marLeft w:val="0"/>
          <w:marRight w:val="0"/>
          <w:marTop w:val="120"/>
          <w:marBottom w:val="0"/>
          <w:divBdr>
            <w:top w:val="none" w:sz="0" w:space="0" w:color="auto"/>
            <w:left w:val="none" w:sz="0" w:space="0" w:color="auto"/>
            <w:bottom w:val="none" w:sz="0" w:space="0" w:color="auto"/>
            <w:right w:val="none" w:sz="0" w:space="0" w:color="auto"/>
          </w:divBdr>
          <w:divsChild>
            <w:div w:id="1505172119">
              <w:marLeft w:val="0"/>
              <w:marRight w:val="0"/>
              <w:marTop w:val="0"/>
              <w:marBottom w:val="0"/>
              <w:divBdr>
                <w:top w:val="none" w:sz="0" w:space="0" w:color="auto"/>
                <w:left w:val="none" w:sz="0" w:space="0" w:color="auto"/>
                <w:bottom w:val="none" w:sz="0" w:space="0" w:color="auto"/>
                <w:right w:val="none" w:sz="0" w:space="0" w:color="auto"/>
              </w:divBdr>
            </w:div>
          </w:divsChild>
        </w:div>
        <w:div w:id="837428682">
          <w:marLeft w:val="0"/>
          <w:marRight w:val="0"/>
          <w:marTop w:val="120"/>
          <w:marBottom w:val="0"/>
          <w:divBdr>
            <w:top w:val="none" w:sz="0" w:space="0" w:color="auto"/>
            <w:left w:val="none" w:sz="0" w:space="0" w:color="auto"/>
            <w:bottom w:val="none" w:sz="0" w:space="0" w:color="auto"/>
            <w:right w:val="none" w:sz="0" w:space="0" w:color="auto"/>
          </w:divBdr>
          <w:divsChild>
            <w:div w:id="995913730">
              <w:marLeft w:val="0"/>
              <w:marRight w:val="0"/>
              <w:marTop w:val="0"/>
              <w:marBottom w:val="0"/>
              <w:divBdr>
                <w:top w:val="none" w:sz="0" w:space="0" w:color="auto"/>
                <w:left w:val="none" w:sz="0" w:space="0" w:color="auto"/>
                <w:bottom w:val="none" w:sz="0" w:space="0" w:color="auto"/>
                <w:right w:val="none" w:sz="0" w:space="0" w:color="auto"/>
              </w:divBdr>
            </w:div>
            <w:div w:id="13200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4344">
      <w:bodyDiv w:val="1"/>
      <w:marLeft w:val="0"/>
      <w:marRight w:val="0"/>
      <w:marTop w:val="0"/>
      <w:marBottom w:val="0"/>
      <w:divBdr>
        <w:top w:val="none" w:sz="0" w:space="0" w:color="auto"/>
        <w:left w:val="none" w:sz="0" w:space="0" w:color="auto"/>
        <w:bottom w:val="none" w:sz="0" w:space="0" w:color="auto"/>
        <w:right w:val="none" w:sz="0" w:space="0" w:color="auto"/>
      </w:divBdr>
      <w:divsChild>
        <w:div w:id="301349193">
          <w:marLeft w:val="0"/>
          <w:marRight w:val="0"/>
          <w:marTop w:val="0"/>
          <w:marBottom w:val="0"/>
          <w:divBdr>
            <w:top w:val="none" w:sz="0" w:space="0" w:color="auto"/>
            <w:left w:val="none" w:sz="0" w:space="0" w:color="auto"/>
            <w:bottom w:val="none" w:sz="0" w:space="0" w:color="auto"/>
            <w:right w:val="none" w:sz="0" w:space="0" w:color="auto"/>
          </w:divBdr>
        </w:div>
        <w:div w:id="408230375">
          <w:marLeft w:val="0"/>
          <w:marRight w:val="0"/>
          <w:marTop w:val="0"/>
          <w:marBottom w:val="0"/>
          <w:divBdr>
            <w:top w:val="none" w:sz="0" w:space="0" w:color="auto"/>
            <w:left w:val="none" w:sz="0" w:space="0" w:color="auto"/>
            <w:bottom w:val="none" w:sz="0" w:space="0" w:color="auto"/>
            <w:right w:val="none" w:sz="0" w:space="0" w:color="auto"/>
          </w:divBdr>
        </w:div>
        <w:div w:id="448665743">
          <w:marLeft w:val="0"/>
          <w:marRight w:val="0"/>
          <w:marTop w:val="0"/>
          <w:marBottom w:val="0"/>
          <w:divBdr>
            <w:top w:val="none" w:sz="0" w:space="0" w:color="auto"/>
            <w:left w:val="none" w:sz="0" w:space="0" w:color="auto"/>
            <w:bottom w:val="none" w:sz="0" w:space="0" w:color="auto"/>
            <w:right w:val="none" w:sz="0" w:space="0" w:color="auto"/>
          </w:divBdr>
        </w:div>
        <w:div w:id="591014488">
          <w:marLeft w:val="0"/>
          <w:marRight w:val="0"/>
          <w:marTop w:val="0"/>
          <w:marBottom w:val="0"/>
          <w:divBdr>
            <w:top w:val="none" w:sz="0" w:space="0" w:color="auto"/>
            <w:left w:val="none" w:sz="0" w:space="0" w:color="auto"/>
            <w:bottom w:val="none" w:sz="0" w:space="0" w:color="auto"/>
            <w:right w:val="none" w:sz="0" w:space="0" w:color="auto"/>
          </w:divBdr>
        </w:div>
        <w:div w:id="638615441">
          <w:marLeft w:val="0"/>
          <w:marRight w:val="0"/>
          <w:marTop w:val="0"/>
          <w:marBottom w:val="0"/>
          <w:divBdr>
            <w:top w:val="none" w:sz="0" w:space="0" w:color="auto"/>
            <w:left w:val="none" w:sz="0" w:space="0" w:color="auto"/>
            <w:bottom w:val="none" w:sz="0" w:space="0" w:color="auto"/>
            <w:right w:val="none" w:sz="0" w:space="0" w:color="auto"/>
          </w:divBdr>
        </w:div>
        <w:div w:id="698555299">
          <w:marLeft w:val="0"/>
          <w:marRight w:val="0"/>
          <w:marTop w:val="0"/>
          <w:marBottom w:val="0"/>
          <w:divBdr>
            <w:top w:val="none" w:sz="0" w:space="0" w:color="auto"/>
            <w:left w:val="none" w:sz="0" w:space="0" w:color="auto"/>
            <w:bottom w:val="none" w:sz="0" w:space="0" w:color="auto"/>
            <w:right w:val="none" w:sz="0" w:space="0" w:color="auto"/>
          </w:divBdr>
        </w:div>
        <w:div w:id="748841917">
          <w:marLeft w:val="0"/>
          <w:marRight w:val="0"/>
          <w:marTop w:val="0"/>
          <w:marBottom w:val="0"/>
          <w:divBdr>
            <w:top w:val="none" w:sz="0" w:space="0" w:color="auto"/>
            <w:left w:val="none" w:sz="0" w:space="0" w:color="auto"/>
            <w:bottom w:val="none" w:sz="0" w:space="0" w:color="auto"/>
            <w:right w:val="none" w:sz="0" w:space="0" w:color="auto"/>
          </w:divBdr>
        </w:div>
        <w:div w:id="830176970">
          <w:marLeft w:val="0"/>
          <w:marRight w:val="0"/>
          <w:marTop w:val="0"/>
          <w:marBottom w:val="0"/>
          <w:divBdr>
            <w:top w:val="none" w:sz="0" w:space="0" w:color="auto"/>
            <w:left w:val="none" w:sz="0" w:space="0" w:color="auto"/>
            <w:bottom w:val="none" w:sz="0" w:space="0" w:color="auto"/>
            <w:right w:val="none" w:sz="0" w:space="0" w:color="auto"/>
          </w:divBdr>
        </w:div>
        <w:div w:id="884367914">
          <w:marLeft w:val="0"/>
          <w:marRight w:val="0"/>
          <w:marTop w:val="0"/>
          <w:marBottom w:val="0"/>
          <w:divBdr>
            <w:top w:val="none" w:sz="0" w:space="0" w:color="auto"/>
            <w:left w:val="none" w:sz="0" w:space="0" w:color="auto"/>
            <w:bottom w:val="none" w:sz="0" w:space="0" w:color="auto"/>
            <w:right w:val="none" w:sz="0" w:space="0" w:color="auto"/>
          </w:divBdr>
        </w:div>
        <w:div w:id="1103265076">
          <w:marLeft w:val="0"/>
          <w:marRight w:val="0"/>
          <w:marTop w:val="0"/>
          <w:marBottom w:val="0"/>
          <w:divBdr>
            <w:top w:val="none" w:sz="0" w:space="0" w:color="auto"/>
            <w:left w:val="none" w:sz="0" w:space="0" w:color="auto"/>
            <w:bottom w:val="none" w:sz="0" w:space="0" w:color="auto"/>
            <w:right w:val="none" w:sz="0" w:space="0" w:color="auto"/>
          </w:divBdr>
        </w:div>
        <w:div w:id="1171411744">
          <w:marLeft w:val="0"/>
          <w:marRight w:val="0"/>
          <w:marTop w:val="0"/>
          <w:marBottom w:val="0"/>
          <w:divBdr>
            <w:top w:val="none" w:sz="0" w:space="0" w:color="auto"/>
            <w:left w:val="none" w:sz="0" w:space="0" w:color="auto"/>
            <w:bottom w:val="none" w:sz="0" w:space="0" w:color="auto"/>
            <w:right w:val="none" w:sz="0" w:space="0" w:color="auto"/>
          </w:divBdr>
        </w:div>
        <w:div w:id="1179352663">
          <w:marLeft w:val="0"/>
          <w:marRight w:val="0"/>
          <w:marTop w:val="0"/>
          <w:marBottom w:val="0"/>
          <w:divBdr>
            <w:top w:val="none" w:sz="0" w:space="0" w:color="auto"/>
            <w:left w:val="none" w:sz="0" w:space="0" w:color="auto"/>
            <w:bottom w:val="none" w:sz="0" w:space="0" w:color="auto"/>
            <w:right w:val="none" w:sz="0" w:space="0" w:color="auto"/>
          </w:divBdr>
        </w:div>
        <w:div w:id="1188955153">
          <w:marLeft w:val="0"/>
          <w:marRight w:val="0"/>
          <w:marTop w:val="0"/>
          <w:marBottom w:val="0"/>
          <w:divBdr>
            <w:top w:val="none" w:sz="0" w:space="0" w:color="auto"/>
            <w:left w:val="none" w:sz="0" w:space="0" w:color="auto"/>
            <w:bottom w:val="none" w:sz="0" w:space="0" w:color="auto"/>
            <w:right w:val="none" w:sz="0" w:space="0" w:color="auto"/>
          </w:divBdr>
        </w:div>
        <w:div w:id="1198394026">
          <w:marLeft w:val="0"/>
          <w:marRight w:val="0"/>
          <w:marTop w:val="0"/>
          <w:marBottom w:val="0"/>
          <w:divBdr>
            <w:top w:val="none" w:sz="0" w:space="0" w:color="auto"/>
            <w:left w:val="none" w:sz="0" w:space="0" w:color="auto"/>
            <w:bottom w:val="none" w:sz="0" w:space="0" w:color="auto"/>
            <w:right w:val="none" w:sz="0" w:space="0" w:color="auto"/>
          </w:divBdr>
        </w:div>
        <w:div w:id="1533035469">
          <w:marLeft w:val="0"/>
          <w:marRight w:val="0"/>
          <w:marTop w:val="0"/>
          <w:marBottom w:val="0"/>
          <w:divBdr>
            <w:top w:val="none" w:sz="0" w:space="0" w:color="auto"/>
            <w:left w:val="none" w:sz="0" w:space="0" w:color="auto"/>
            <w:bottom w:val="none" w:sz="0" w:space="0" w:color="auto"/>
            <w:right w:val="none" w:sz="0" w:space="0" w:color="auto"/>
          </w:divBdr>
        </w:div>
        <w:div w:id="1674608452">
          <w:marLeft w:val="0"/>
          <w:marRight w:val="0"/>
          <w:marTop w:val="0"/>
          <w:marBottom w:val="0"/>
          <w:divBdr>
            <w:top w:val="none" w:sz="0" w:space="0" w:color="auto"/>
            <w:left w:val="none" w:sz="0" w:space="0" w:color="auto"/>
            <w:bottom w:val="none" w:sz="0" w:space="0" w:color="auto"/>
            <w:right w:val="none" w:sz="0" w:space="0" w:color="auto"/>
          </w:divBdr>
        </w:div>
        <w:div w:id="1815760292">
          <w:marLeft w:val="0"/>
          <w:marRight w:val="0"/>
          <w:marTop w:val="0"/>
          <w:marBottom w:val="0"/>
          <w:divBdr>
            <w:top w:val="none" w:sz="0" w:space="0" w:color="auto"/>
            <w:left w:val="none" w:sz="0" w:space="0" w:color="auto"/>
            <w:bottom w:val="none" w:sz="0" w:space="0" w:color="auto"/>
            <w:right w:val="none" w:sz="0" w:space="0" w:color="auto"/>
          </w:divBdr>
        </w:div>
        <w:div w:id="1916014425">
          <w:marLeft w:val="0"/>
          <w:marRight w:val="0"/>
          <w:marTop w:val="0"/>
          <w:marBottom w:val="0"/>
          <w:divBdr>
            <w:top w:val="none" w:sz="0" w:space="0" w:color="auto"/>
            <w:left w:val="none" w:sz="0" w:space="0" w:color="auto"/>
            <w:bottom w:val="none" w:sz="0" w:space="0" w:color="auto"/>
            <w:right w:val="none" w:sz="0" w:space="0" w:color="auto"/>
          </w:divBdr>
        </w:div>
        <w:div w:id="1965190862">
          <w:marLeft w:val="0"/>
          <w:marRight w:val="0"/>
          <w:marTop w:val="0"/>
          <w:marBottom w:val="0"/>
          <w:divBdr>
            <w:top w:val="none" w:sz="0" w:space="0" w:color="auto"/>
            <w:left w:val="none" w:sz="0" w:space="0" w:color="auto"/>
            <w:bottom w:val="none" w:sz="0" w:space="0" w:color="auto"/>
            <w:right w:val="none" w:sz="0" w:space="0" w:color="auto"/>
          </w:divBdr>
        </w:div>
        <w:div w:id="2097629211">
          <w:marLeft w:val="0"/>
          <w:marRight w:val="0"/>
          <w:marTop w:val="0"/>
          <w:marBottom w:val="0"/>
          <w:divBdr>
            <w:top w:val="none" w:sz="0" w:space="0" w:color="auto"/>
            <w:left w:val="none" w:sz="0" w:space="0" w:color="auto"/>
            <w:bottom w:val="none" w:sz="0" w:space="0" w:color="auto"/>
            <w:right w:val="none" w:sz="0" w:space="0" w:color="auto"/>
          </w:divBdr>
        </w:div>
      </w:divsChild>
    </w:div>
    <w:div w:id="1918977315">
      <w:bodyDiv w:val="1"/>
      <w:marLeft w:val="0"/>
      <w:marRight w:val="0"/>
      <w:marTop w:val="0"/>
      <w:marBottom w:val="0"/>
      <w:divBdr>
        <w:top w:val="none" w:sz="0" w:space="0" w:color="auto"/>
        <w:left w:val="none" w:sz="0" w:space="0" w:color="auto"/>
        <w:bottom w:val="none" w:sz="0" w:space="0" w:color="auto"/>
        <w:right w:val="none" w:sz="0" w:space="0" w:color="auto"/>
      </w:divBdr>
    </w:div>
    <w:div w:id="2024621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feiotypou@korintho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E7327-40AF-4A99-8DAF-5A8403C6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745</Words>
  <Characters>4028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Δημοτικού Συμβουλίου</dc:creator>
  <cp:keywords/>
  <dc:description/>
  <cp:lastModifiedBy>ΓΡΑΦΕΙΟ ΤΥΠΟΥ ΔΗΜΟΥ ΚΟΡΙΝΘΙΩΝ</cp:lastModifiedBy>
  <cp:revision>3</cp:revision>
  <cp:lastPrinted>2022-12-08T08:38:00Z</cp:lastPrinted>
  <dcterms:created xsi:type="dcterms:W3CDTF">2022-12-08T08:37:00Z</dcterms:created>
  <dcterms:modified xsi:type="dcterms:W3CDTF">2022-12-08T08:47:00Z</dcterms:modified>
</cp:coreProperties>
</file>